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EA3" w:rsidRPr="00BF053E" w:rsidRDefault="00C54EA3" w:rsidP="00D55D7B">
      <w:pPr>
        <w:spacing w:after="0" w:line="240" w:lineRule="auto"/>
        <w:ind w:left="-567" w:right="-143"/>
        <w:jc w:val="center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>Отдел образования, спорта и туризма администрации Октябрьского района г. Гродно</w:t>
      </w:r>
    </w:p>
    <w:p w:rsidR="00C54EA3" w:rsidRPr="00BF053E" w:rsidRDefault="00C54EA3" w:rsidP="00C54EA3">
      <w:pPr>
        <w:spacing w:after="0" w:line="240" w:lineRule="auto"/>
        <w:ind w:left="-426" w:right="-427"/>
        <w:jc w:val="center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Государственное учреждение </w:t>
      </w:r>
    </w:p>
    <w:p w:rsidR="00C54EA3" w:rsidRPr="00BF053E" w:rsidRDefault="00C54EA3" w:rsidP="00C54EA3">
      <w:pPr>
        <w:spacing w:after="0" w:line="240" w:lineRule="auto"/>
        <w:ind w:left="-426" w:right="-427"/>
        <w:jc w:val="center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>«Учебно-методический кабинет Октябрьского района г. Гродно»</w:t>
      </w:r>
    </w:p>
    <w:p w:rsidR="00C54EA3" w:rsidRPr="00BF053E" w:rsidRDefault="00C54EA3" w:rsidP="00C54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D7B" w:rsidRDefault="00C54EA3" w:rsidP="00C54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І этап республиканской олимпиады </w:t>
      </w:r>
    </w:p>
    <w:p w:rsidR="00C54EA3" w:rsidRPr="00BF053E" w:rsidRDefault="00C54EA3" w:rsidP="00C54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по учебным предметам «Русский язык» и «Русская литература» </w:t>
      </w:r>
    </w:p>
    <w:p w:rsidR="00C54EA3" w:rsidRPr="00BF053E" w:rsidRDefault="00C54EA3" w:rsidP="00C54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>(20</w:t>
      </w:r>
      <w:r w:rsidR="002B5AE6" w:rsidRPr="00BF053E">
        <w:rPr>
          <w:rFonts w:ascii="Times New Roman" w:hAnsi="Times New Roman" w:cs="Times New Roman"/>
          <w:b/>
          <w:sz w:val="28"/>
          <w:szCs w:val="28"/>
        </w:rPr>
        <w:t>20</w:t>
      </w:r>
      <w:r w:rsidRPr="00BF053E">
        <w:rPr>
          <w:rFonts w:ascii="Times New Roman" w:hAnsi="Times New Roman" w:cs="Times New Roman"/>
          <w:b/>
          <w:sz w:val="28"/>
          <w:szCs w:val="28"/>
        </w:rPr>
        <w:t>/202</w:t>
      </w:r>
      <w:r w:rsidR="002B5AE6" w:rsidRPr="00BF053E">
        <w:rPr>
          <w:rFonts w:ascii="Times New Roman" w:hAnsi="Times New Roman" w:cs="Times New Roman"/>
          <w:b/>
          <w:sz w:val="28"/>
          <w:szCs w:val="28"/>
        </w:rPr>
        <w:t>1</w:t>
      </w:r>
      <w:r w:rsidRPr="00BF053E">
        <w:rPr>
          <w:rFonts w:ascii="Times New Roman" w:hAnsi="Times New Roman" w:cs="Times New Roman"/>
          <w:b/>
          <w:sz w:val="28"/>
          <w:szCs w:val="28"/>
        </w:rPr>
        <w:t xml:space="preserve"> учебный год)</w:t>
      </w:r>
    </w:p>
    <w:p w:rsidR="00C54EA3" w:rsidRPr="00BF053E" w:rsidRDefault="00C54EA3" w:rsidP="00C54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EA3" w:rsidRDefault="00D55D7B" w:rsidP="00C54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BF053E">
        <w:rPr>
          <w:rFonts w:ascii="Times New Roman" w:hAnsi="Times New Roman" w:cs="Times New Roman"/>
          <w:b/>
          <w:sz w:val="28"/>
          <w:szCs w:val="28"/>
        </w:rPr>
        <w:t>омплексная работа</w:t>
      </w:r>
    </w:p>
    <w:p w:rsidR="000927AA" w:rsidRDefault="000927AA" w:rsidP="00C54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7AA" w:rsidRPr="009F1B36" w:rsidRDefault="000927AA" w:rsidP="000927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79536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2B5AE6" w:rsidRPr="00BF053E" w:rsidRDefault="002B5AE6" w:rsidP="002B5A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3DAF" w:rsidRPr="00BF053E" w:rsidRDefault="00FA3DAF" w:rsidP="00FA3DA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BF053E">
        <w:rPr>
          <w:rFonts w:ascii="Times New Roman" w:hAnsi="Times New Roman" w:cs="Times New Roman"/>
          <w:b/>
          <w:i/>
          <w:sz w:val="28"/>
          <w:szCs w:val="28"/>
        </w:rPr>
        <w:t>Максимальный балл – 50.</w:t>
      </w:r>
    </w:p>
    <w:p w:rsidR="00FA3DAF" w:rsidRPr="0079536E" w:rsidRDefault="00FA3DAF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Cs w:val="28"/>
        </w:rPr>
      </w:pPr>
    </w:p>
    <w:p w:rsidR="002B5AE6" w:rsidRPr="00BF053E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Pr="00BF053E">
        <w:rPr>
          <w:rFonts w:ascii="Times New Roman" w:hAnsi="Times New Roman" w:cs="Times New Roman"/>
          <w:i/>
          <w:sz w:val="28"/>
          <w:szCs w:val="28"/>
        </w:rPr>
        <w:t>Максимальный балл за задание –</w:t>
      </w:r>
      <w:r w:rsidR="00E665FB" w:rsidRPr="00BF053E">
        <w:rPr>
          <w:rFonts w:ascii="Times New Roman" w:hAnsi="Times New Roman" w:cs="Times New Roman"/>
          <w:i/>
          <w:sz w:val="28"/>
          <w:szCs w:val="28"/>
        </w:rPr>
        <w:t xml:space="preserve"> 3.</w:t>
      </w:r>
    </w:p>
    <w:p w:rsidR="002B5AE6" w:rsidRPr="00BF053E" w:rsidRDefault="00E665FB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каждый правильный ответ – 0,5 балла.</w:t>
      </w:r>
    </w:p>
    <w:p w:rsidR="00E665FB" w:rsidRPr="00BF053E" w:rsidRDefault="00E665FB" w:rsidP="00E66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053E">
        <w:rPr>
          <w:rFonts w:ascii="Times New Roman" w:hAnsi="Times New Roman" w:cs="Times New Roman"/>
          <w:i/>
          <w:sz w:val="28"/>
          <w:szCs w:val="28"/>
        </w:rPr>
        <w:t>Т</w:t>
      </w:r>
      <w:r w:rsidRPr="00BF053E">
        <w:rPr>
          <w:rFonts w:ascii="Times New Roman" w:hAnsi="Times New Roman" w:cs="Times New Roman"/>
          <w:sz w:val="28"/>
          <w:szCs w:val="28"/>
        </w:rPr>
        <w:t>ерминология – [т’]; втрид</w:t>
      </w:r>
      <w:r w:rsidRPr="00BF053E">
        <w:rPr>
          <w:rFonts w:ascii="Times New Roman" w:hAnsi="Times New Roman" w:cs="Times New Roman"/>
          <w:i/>
          <w:sz w:val="28"/>
          <w:szCs w:val="28"/>
        </w:rPr>
        <w:t>о</w:t>
      </w:r>
      <w:r w:rsidRPr="00BF053E">
        <w:rPr>
          <w:rFonts w:ascii="Times New Roman" w:hAnsi="Times New Roman" w:cs="Times New Roman"/>
          <w:sz w:val="28"/>
          <w:szCs w:val="28"/>
        </w:rPr>
        <w:t>рога – [а], танц</w:t>
      </w:r>
      <w:r w:rsidRPr="00BF053E">
        <w:rPr>
          <w:rFonts w:ascii="Times New Roman" w:hAnsi="Times New Roman" w:cs="Times New Roman"/>
          <w:i/>
          <w:sz w:val="28"/>
          <w:szCs w:val="28"/>
        </w:rPr>
        <w:t>о</w:t>
      </w:r>
      <w:r w:rsidRPr="00BF053E">
        <w:rPr>
          <w:rFonts w:ascii="Times New Roman" w:hAnsi="Times New Roman" w:cs="Times New Roman"/>
          <w:sz w:val="28"/>
          <w:szCs w:val="28"/>
        </w:rPr>
        <w:t>вщ</w:t>
      </w:r>
      <w:r w:rsidRPr="00BF053E">
        <w:rPr>
          <w:rFonts w:ascii="Times New Roman" w:hAnsi="Times New Roman" w:cs="Times New Roman"/>
          <w:i/>
          <w:sz w:val="28"/>
          <w:szCs w:val="28"/>
        </w:rPr>
        <w:t>и</w:t>
      </w:r>
      <w:r w:rsidRPr="00BF053E">
        <w:rPr>
          <w:rFonts w:ascii="Times New Roman" w:hAnsi="Times New Roman" w:cs="Times New Roman"/>
          <w:sz w:val="28"/>
          <w:szCs w:val="28"/>
        </w:rPr>
        <w:t>ца – [о], [и]; бе</w:t>
      </w:r>
      <w:r w:rsidRPr="00BF053E">
        <w:rPr>
          <w:rFonts w:ascii="Times New Roman" w:hAnsi="Times New Roman" w:cs="Times New Roman"/>
          <w:i/>
          <w:sz w:val="28"/>
          <w:szCs w:val="28"/>
        </w:rPr>
        <w:t>с</w:t>
      </w:r>
      <w:r w:rsidRPr="00BF053E">
        <w:rPr>
          <w:rFonts w:ascii="Times New Roman" w:hAnsi="Times New Roman" w:cs="Times New Roman"/>
          <w:sz w:val="28"/>
          <w:szCs w:val="28"/>
        </w:rPr>
        <w:t>ценный – [с]; не</w:t>
      </w:r>
      <w:r w:rsidRPr="00BF053E">
        <w:rPr>
          <w:rFonts w:ascii="Times New Roman" w:hAnsi="Times New Roman" w:cs="Times New Roman"/>
          <w:i/>
          <w:sz w:val="28"/>
          <w:szCs w:val="28"/>
        </w:rPr>
        <w:t>ч</w:t>
      </w:r>
      <w:r w:rsidRPr="00BF053E">
        <w:rPr>
          <w:rFonts w:ascii="Times New Roman" w:hAnsi="Times New Roman" w:cs="Times New Roman"/>
          <w:sz w:val="28"/>
          <w:szCs w:val="28"/>
        </w:rPr>
        <w:t>то – [ч’]</w:t>
      </w:r>
      <w:r w:rsidR="00DA1A97" w:rsidRPr="00BF053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B5AE6" w:rsidRPr="00BF053E" w:rsidRDefault="002B5AE6" w:rsidP="002B5AE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AE6" w:rsidRPr="00BF053E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Pr="00BF053E">
        <w:rPr>
          <w:rFonts w:ascii="Times New Roman" w:hAnsi="Times New Roman" w:cs="Times New Roman"/>
          <w:i/>
          <w:sz w:val="28"/>
          <w:szCs w:val="28"/>
        </w:rPr>
        <w:t>Максимальный балл за задание –</w:t>
      </w:r>
      <w:r w:rsidR="00E665FB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4</w:t>
      </w:r>
      <w:r w:rsidR="00E665FB" w:rsidRPr="00BF053E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265A98" w:rsidRDefault="00E665FB" w:rsidP="00E665FB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каждое правильно записанное слово с орфограммой  – 0,25 балла</w:t>
      </w:r>
      <w:r w:rsidR="00265A98">
        <w:rPr>
          <w:rFonts w:ascii="Times New Roman" w:hAnsi="Times New Roman" w:cs="Times New Roman"/>
          <w:i/>
          <w:sz w:val="28"/>
          <w:szCs w:val="28"/>
        </w:rPr>
        <w:t>;</w:t>
      </w:r>
    </w:p>
    <w:p w:rsidR="00E665FB" w:rsidRPr="00BF053E" w:rsidRDefault="00265A98" w:rsidP="00265A9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</w:t>
      </w:r>
      <w:r w:rsidR="00E665FB" w:rsidRPr="00BF053E">
        <w:rPr>
          <w:rFonts w:ascii="Times New Roman" w:hAnsi="Times New Roman" w:cs="Times New Roman"/>
          <w:i/>
          <w:sz w:val="28"/>
          <w:szCs w:val="28"/>
        </w:rPr>
        <w:t xml:space="preserve">а правильный морфемный разбор каждого слова – 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0,75 </w:t>
      </w:r>
      <w:r w:rsidR="00E665FB" w:rsidRPr="00BF053E">
        <w:rPr>
          <w:rFonts w:ascii="Times New Roman" w:hAnsi="Times New Roman" w:cs="Times New Roman"/>
          <w:i/>
          <w:sz w:val="28"/>
          <w:szCs w:val="28"/>
        </w:rPr>
        <w:t>балл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а</w:t>
      </w:r>
      <w:r w:rsidR="00364701" w:rsidRPr="00BF053E">
        <w:rPr>
          <w:rFonts w:ascii="Times New Roman" w:hAnsi="Times New Roman" w:cs="Times New Roman"/>
          <w:i/>
          <w:sz w:val="28"/>
          <w:szCs w:val="28"/>
        </w:rPr>
        <w:t xml:space="preserve">                        </w:t>
      </w:r>
      <w:r w:rsidR="00E665FB" w:rsidRPr="00BF053E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1738B4" w:rsidRPr="00BF053E">
        <w:rPr>
          <w:rFonts w:ascii="Times New Roman" w:hAnsi="Times New Roman" w:cs="Times New Roman"/>
          <w:i/>
          <w:sz w:val="28"/>
          <w:szCs w:val="28"/>
        </w:rPr>
        <w:t>за к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аждую ошибку</w:t>
      </w:r>
      <w:r w:rsidR="00364701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665FB" w:rsidRPr="00BF053E">
        <w:rPr>
          <w:rFonts w:ascii="Times New Roman" w:hAnsi="Times New Roman" w:cs="Times New Roman"/>
          <w:i/>
          <w:sz w:val="28"/>
          <w:szCs w:val="28"/>
        </w:rPr>
        <w:t>при произведении морфемного разбора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 необходимо отнимать по 0,25 балла от количества баллов за данное слов</w:t>
      </w:r>
      <w:r w:rsidR="001B21B7">
        <w:rPr>
          <w:rFonts w:ascii="Times New Roman" w:hAnsi="Times New Roman" w:cs="Times New Roman"/>
          <w:i/>
          <w:sz w:val="28"/>
          <w:szCs w:val="28"/>
        </w:rPr>
        <w:t>о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, т.е. от 0,75</w:t>
      </w:r>
      <w:r w:rsidR="00E665FB" w:rsidRPr="00BF053E">
        <w:rPr>
          <w:rFonts w:ascii="Times New Roman" w:hAnsi="Times New Roman" w:cs="Times New Roman"/>
          <w:i/>
          <w:sz w:val="28"/>
          <w:szCs w:val="28"/>
        </w:rPr>
        <w:t xml:space="preserve">).  </w:t>
      </w:r>
    </w:p>
    <w:p w:rsidR="00E665FB" w:rsidRPr="00BF053E" w:rsidRDefault="00E665FB" w:rsidP="00E66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31D364" wp14:editId="3587B224">
                <wp:simplePos x="0" y="0"/>
                <wp:positionH relativeFrom="column">
                  <wp:posOffset>1235075</wp:posOffset>
                </wp:positionH>
                <wp:positionV relativeFrom="paragraph">
                  <wp:posOffset>447040</wp:posOffset>
                </wp:positionV>
                <wp:extent cx="47625" cy="48260"/>
                <wp:effectExtent l="0" t="0" r="28575" b="27940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" cy="482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25pt,35.2pt" to="101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" strokeweight=".5pt"/>
            </w:pict>
          </mc:Fallback>
        </mc:AlternateContent>
      </w:r>
      <w:r w:rsidRPr="00BF053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C9F103" wp14:editId="2B2FC314">
                <wp:simplePos x="0" y="0"/>
                <wp:positionH relativeFrom="column">
                  <wp:posOffset>1282700</wp:posOffset>
                </wp:positionH>
                <wp:positionV relativeFrom="paragraph">
                  <wp:posOffset>446805</wp:posOffset>
                </wp:positionV>
                <wp:extent cx="40005" cy="48895"/>
                <wp:effectExtent l="0" t="0" r="17145" b="27305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" cy="4889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pt,35.2pt" to="104.15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" strokeweight=".5pt"/>
            </w:pict>
          </mc:Fallback>
        </mc:AlternateContent>
      </w:r>
      <w:r w:rsidRPr="00BF05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5B9893" wp14:editId="6EF93616">
            <wp:extent cx="4229457" cy="1304518"/>
            <wp:effectExtent l="0" t="0" r="0" b="0"/>
            <wp:docPr id="3" name="Рисунок 3" descr="Z:\Полуйчик О.Г\0. ПОЧТА\1111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Полуйчик О.Г\0. ПОЧТА\11111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42" t="6618" r="5758" b="63048"/>
                    <a:stretch/>
                  </pic:blipFill>
                  <pic:spPr bwMode="auto">
                    <a:xfrm>
                      <a:off x="0" y="0"/>
                      <a:ext cx="4245956" cy="1309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65FB" w:rsidRPr="00BF053E" w:rsidRDefault="00E665FB" w:rsidP="00E665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5AE6" w:rsidRPr="00BF053E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Максимальный балл за задание </w:t>
      </w:r>
      <w:r w:rsidR="002719A7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i/>
          <w:sz w:val="28"/>
          <w:szCs w:val="28"/>
        </w:rPr>
        <w:t>–</w:t>
      </w:r>
      <w:r w:rsidR="002719A7" w:rsidRPr="00BF053E">
        <w:rPr>
          <w:rFonts w:ascii="Times New Roman" w:hAnsi="Times New Roman" w:cs="Times New Roman"/>
          <w:i/>
          <w:sz w:val="28"/>
          <w:szCs w:val="28"/>
        </w:rPr>
        <w:t xml:space="preserve"> 4,5.</w:t>
      </w:r>
    </w:p>
    <w:p w:rsidR="00DA1A9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правильно восстановленный гла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гол </w:t>
      </w:r>
      <w:r w:rsidR="00EF61F6" w:rsidRPr="00BF053E">
        <w:rPr>
          <w:rFonts w:ascii="Times New Roman" w:hAnsi="Times New Roman" w:cs="Times New Roman"/>
          <w:i/>
          <w:sz w:val="28"/>
          <w:szCs w:val="28"/>
        </w:rPr>
        <w:t>во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 фразеологизме – 0,5 балл</w:t>
      </w:r>
      <w:r w:rsidR="004008C5" w:rsidRPr="00BF053E">
        <w:rPr>
          <w:rFonts w:ascii="Times New Roman" w:hAnsi="Times New Roman" w:cs="Times New Roman"/>
          <w:i/>
          <w:sz w:val="28"/>
          <w:szCs w:val="28"/>
        </w:rPr>
        <w:t>а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;</w:t>
      </w:r>
    </w:p>
    <w:p w:rsidR="002719A7" w:rsidRPr="00BF053E" w:rsidRDefault="00DA1A9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</w:t>
      </w:r>
      <w:r w:rsidR="002719A7" w:rsidRPr="00BF053E">
        <w:rPr>
          <w:rFonts w:ascii="Times New Roman" w:hAnsi="Times New Roman" w:cs="Times New Roman"/>
          <w:i/>
          <w:sz w:val="28"/>
          <w:szCs w:val="28"/>
        </w:rPr>
        <w:t xml:space="preserve">а правильно указанное спряжение </w:t>
      </w:r>
      <w:r w:rsidR="00EF61F6">
        <w:rPr>
          <w:rFonts w:ascii="Times New Roman" w:hAnsi="Times New Roman" w:cs="Times New Roman"/>
          <w:i/>
          <w:sz w:val="28"/>
          <w:szCs w:val="28"/>
        </w:rPr>
        <w:t xml:space="preserve">глагола </w:t>
      </w:r>
      <w:r w:rsidRPr="00BF053E">
        <w:rPr>
          <w:rFonts w:ascii="Times New Roman" w:hAnsi="Times New Roman" w:cs="Times New Roman"/>
          <w:i/>
          <w:sz w:val="28"/>
          <w:szCs w:val="28"/>
        </w:rPr>
        <w:t>– 0,25 балл</w:t>
      </w:r>
      <w:r w:rsidR="004008C5" w:rsidRPr="00BF053E">
        <w:rPr>
          <w:rFonts w:ascii="Times New Roman" w:hAnsi="Times New Roman" w:cs="Times New Roman"/>
          <w:i/>
          <w:sz w:val="28"/>
          <w:szCs w:val="28"/>
        </w:rPr>
        <w:t>а</w:t>
      </w:r>
      <w:r w:rsidR="002719A7" w:rsidRPr="00BF053E">
        <w:rPr>
          <w:rFonts w:ascii="Times New Roman" w:hAnsi="Times New Roman" w:cs="Times New Roman"/>
          <w:i/>
          <w:sz w:val="28"/>
          <w:szCs w:val="28"/>
        </w:rPr>
        <w:t>.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Белого света не видеть (ІІ </w:t>
      </w:r>
      <w:proofErr w:type="spellStart"/>
      <w:r w:rsidRPr="00BF053E">
        <w:rPr>
          <w:rFonts w:ascii="Times New Roman" w:hAnsi="Times New Roman" w:cs="Times New Roman"/>
          <w:sz w:val="28"/>
          <w:szCs w:val="28"/>
        </w:rPr>
        <w:t>спр</w:t>
      </w:r>
      <w:proofErr w:type="spellEnd"/>
      <w:r w:rsidRPr="00BF053E">
        <w:rPr>
          <w:rFonts w:ascii="Times New Roman" w:hAnsi="Times New Roman" w:cs="Times New Roman"/>
          <w:sz w:val="28"/>
          <w:szCs w:val="28"/>
        </w:rPr>
        <w:t xml:space="preserve">.); слушать во все уши (І </w:t>
      </w:r>
      <w:proofErr w:type="spellStart"/>
      <w:r w:rsidRPr="00BF053E">
        <w:rPr>
          <w:rFonts w:ascii="Times New Roman" w:hAnsi="Times New Roman" w:cs="Times New Roman"/>
          <w:sz w:val="28"/>
          <w:szCs w:val="28"/>
        </w:rPr>
        <w:t>спр</w:t>
      </w:r>
      <w:proofErr w:type="spellEnd"/>
      <w:r w:rsidRPr="00BF053E">
        <w:rPr>
          <w:rFonts w:ascii="Times New Roman" w:hAnsi="Times New Roman" w:cs="Times New Roman"/>
          <w:sz w:val="28"/>
          <w:szCs w:val="28"/>
        </w:rPr>
        <w:t xml:space="preserve">.); на ладан дышать (ІІ </w:t>
      </w:r>
      <w:proofErr w:type="spellStart"/>
      <w:r w:rsidRPr="00BF053E">
        <w:rPr>
          <w:rFonts w:ascii="Times New Roman" w:hAnsi="Times New Roman" w:cs="Times New Roman"/>
          <w:sz w:val="28"/>
          <w:szCs w:val="28"/>
        </w:rPr>
        <w:t>спр</w:t>
      </w:r>
      <w:proofErr w:type="spellEnd"/>
      <w:r w:rsidRPr="00BF053E">
        <w:rPr>
          <w:rFonts w:ascii="Times New Roman" w:hAnsi="Times New Roman" w:cs="Times New Roman"/>
          <w:sz w:val="28"/>
          <w:szCs w:val="28"/>
        </w:rPr>
        <w:t xml:space="preserve">.); дальше ехать некуда (І </w:t>
      </w:r>
      <w:proofErr w:type="spellStart"/>
      <w:r w:rsidRPr="00BF053E">
        <w:rPr>
          <w:rFonts w:ascii="Times New Roman" w:hAnsi="Times New Roman" w:cs="Times New Roman"/>
          <w:sz w:val="28"/>
          <w:szCs w:val="28"/>
        </w:rPr>
        <w:t>спр</w:t>
      </w:r>
      <w:proofErr w:type="spellEnd"/>
      <w:r w:rsidRPr="00BF053E">
        <w:rPr>
          <w:rFonts w:ascii="Times New Roman" w:hAnsi="Times New Roman" w:cs="Times New Roman"/>
          <w:sz w:val="28"/>
          <w:szCs w:val="28"/>
        </w:rPr>
        <w:t xml:space="preserve">.); смотреть сквозь пальцы (ІІ </w:t>
      </w:r>
      <w:proofErr w:type="spellStart"/>
      <w:r w:rsidRPr="00BF053E">
        <w:rPr>
          <w:rFonts w:ascii="Times New Roman" w:hAnsi="Times New Roman" w:cs="Times New Roman"/>
          <w:sz w:val="28"/>
          <w:szCs w:val="28"/>
        </w:rPr>
        <w:t>спр</w:t>
      </w:r>
      <w:proofErr w:type="spellEnd"/>
      <w:r w:rsidRPr="00BF053E">
        <w:rPr>
          <w:rFonts w:ascii="Times New Roman" w:hAnsi="Times New Roman" w:cs="Times New Roman"/>
          <w:sz w:val="28"/>
          <w:szCs w:val="28"/>
        </w:rPr>
        <w:t xml:space="preserve">.); гнать в шею (ІІ </w:t>
      </w:r>
      <w:proofErr w:type="spellStart"/>
      <w:r w:rsidRPr="00BF053E">
        <w:rPr>
          <w:rFonts w:ascii="Times New Roman" w:hAnsi="Times New Roman" w:cs="Times New Roman"/>
          <w:sz w:val="28"/>
          <w:szCs w:val="28"/>
        </w:rPr>
        <w:t>спр</w:t>
      </w:r>
      <w:proofErr w:type="spellEnd"/>
      <w:r w:rsidRPr="00BF053E">
        <w:rPr>
          <w:rFonts w:ascii="Times New Roman" w:hAnsi="Times New Roman" w:cs="Times New Roman"/>
          <w:sz w:val="28"/>
          <w:szCs w:val="28"/>
        </w:rPr>
        <w:t>.).</w:t>
      </w:r>
    </w:p>
    <w:p w:rsidR="002B5AE6" w:rsidRPr="00BF053E" w:rsidRDefault="002B5AE6" w:rsidP="002B5AE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AE6" w:rsidRPr="00BF053E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Pr="00BF053E">
        <w:rPr>
          <w:rFonts w:ascii="Times New Roman" w:hAnsi="Times New Roman" w:cs="Times New Roman"/>
          <w:i/>
          <w:sz w:val="28"/>
          <w:szCs w:val="28"/>
        </w:rPr>
        <w:t>Максимальный балл за задание</w:t>
      </w:r>
      <w:r w:rsidR="009216C4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 –</w:t>
      </w:r>
      <w:r w:rsidR="009216C4" w:rsidRPr="00BF053E">
        <w:rPr>
          <w:rFonts w:ascii="Times New Roman" w:hAnsi="Times New Roman" w:cs="Times New Roman"/>
          <w:i/>
          <w:sz w:val="28"/>
          <w:szCs w:val="28"/>
        </w:rPr>
        <w:t xml:space="preserve"> 3.</w:t>
      </w:r>
    </w:p>
    <w:p w:rsidR="00225386" w:rsidRPr="00BF053E" w:rsidRDefault="00225386" w:rsidP="0022538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каждое правильно</w:t>
      </w:r>
      <w:r w:rsidR="00947249">
        <w:rPr>
          <w:rFonts w:ascii="Times New Roman" w:hAnsi="Times New Roman" w:cs="Times New Roman"/>
          <w:i/>
          <w:sz w:val="28"/>
          <w:szCs w:val="28"/>
        </w:rPr>
        <w:t xml:space="preserve"> подобранное </w:t>
      </w:r>
      <w:r w:rsidRPr="00BF053E">
        <w:rPr>
          <w:rFonts w:ascii="Times New Roman" w:hAnsi="Times New Roman" w:cs="Times New Roman"/>
          <w:i/>
          <w:sz w:val="28"/>
          <w:szCs w:val="28"/>
        </w:rPr>
        <w:t>словосочетание – 0,5 балла;</w:t>
      </w:r>
    </w:p>
    <w:p w:rsidR="00225386" w:rsidRPr="00BF053E" w:rsidRDefault="00225386" w:rsidP="0022538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объяснение – 0,5 балла;</w:t>
      </w:r>
    </w:p>
    <w:p w:rsidR="009216C4" w:rsidRPr="00BF053E" w:rsidRDefault="00225386" w:rsidP="00225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>1) золотой характер (относительное прилагательное: качественное прилагательное)</w:t>
      </w:r>
      <w:r w:rsidR="00741D88">
        <w:rPr>
          <w:rFonts w:ascii="Times New Roman" w:hAnsi="Times New Roman" w:cs="Times New Roman"/>
          <w:sz w:val="28"/>
          <w:szCs w:val="28"/>
        </w:rPr>
        <w:t>;</w:t>
      </w:r>
    </w:p>
    <w:p w:rsidR="00225386" w:rsidRPr="00BF053E" w:rsidRDefault="00225386" w:rsidP="00225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>2) телячья отбивная (притяжательное прилагательное: относительное прилагательное)</w:t>
      </w:r>
      <w:r w:rsidR="00741D88">
        <w:rPr>
          <w:rFonts w:ascii="Times New Roman" w:hAnsi="Times New Roman" w:cs="Times New Roman"/>
          <w:sz w:val="28"/>
          <w:szCs w:val="28"/>
        </w:rPr>
        <w:t>;</w:t>
      </w:r>
    </w:p>
    <w:p w:rsidR="00225386" w:rsidRPr="00BF053E" w:rsidRDefault="00225386" w:rsidP="00225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lastRenderedPageBreak/>
        <w:t>3) собачий холод (притяжательное прилагательное: качественное прилагательное)</w:t>
      </w:r>
      <w:r w:rsidR="00741D88">
        <w:rPr>
          <w:rFonts w:ascii="Times New Roman" w:hAnsi="Times New Roman" w:cs="Times New Roman"/>
          <w:sz w:val="28"/>
          <w:szCs w:val="28"/>
        </w:rPr>
        <w:t>.</w:t>
      </w:r>
    </w:p>
    <w:p w:rsidR="002B5AE6" w:rsidRPr="00BF053E" w:rsidRDefault="002B5AE6" w:rsidP="002B5AE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AE6" w:rsidRPr="00BF053E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Максимальный балл за задание 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i/>
          <w:sz w:val="28"/>
          <w:szCs w:val="28"/>
        </w:rPr>
        <w:t>–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 4,5. </w:t>
      </w:r>
    </w:p>
    <w:p w:rsidR="00DA1A97" w:rsidRPr="00BF053E" w:rsidRDefault="00DA1A97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правильно указанный падеж – 0,25 балл</w:t>
      </w:r>
      <w:r w:rsidR="00225386" w:rsidRPr="00BF053E">
        <w:rPr>
          <w:rFonts w:ascii="Times New Roman" w:hAnsi="Times New Roman" w:cs="Times New Roman"/>
          <w:i/>
          <w:sz w:val="28"/>
          <w:szCs w:val="28"/>
        </w:rPr>
        <w:t>а</w:t>
      </w:r>
      <w:r w:rsidRPr="00BF053E">
        <w:rPr>
          <w:rFonts w:ascii="Times New Roman" w:hAnsi="Times New Roman" w:cs="Times New Roman"/>
          <w:i/>
          <w:sz w:val="28"/>
          <w:szCs w:val="28"/>
        </w:rPr>
        <w:t>;</w:t>
      </w:r>
    </w:p>
    <w:p w:rsidR="00DA1A97" w:rsidRPr="00BF053E" w:rsidRDefault="002E0D10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а правильно с</w:t>
      </w:r>
      <w:r w:rsidR="00BD1EFE">
        <w:rPr>
          <w:rFonts w:ascii="Times New Roman" w:hAnsi="Times New Roman" w:cs="Times New Roman"/>
          <w:i/>
          <w:sz w:val="28"/>
          <w:szCs w:val="28"/>
        </w:rPr>
        <w:t>оставленное словосочетание – 0,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5 балл</w:t>
      </w:r>
      <w:r w:rsidR="00225386" w:rsidRPr="00BF053E">
        <w:rPr>
          <w:rFonts w:ascii="Times New Roman" w:hAnsi="Times New Roman" w:cs="Times New Roman"/>
          <w:i/>
          <w:sz w:val="28"/>
          <w:szCs w:val="28"/>
        </w:rPr>
        <w:t>а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.  </w:t>
      </w:r>
    </w:p>
    <w:p w:rsidR="002719A7" w:rsidRPr="00BF053E" w:rsidRDefault="00DA1A9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2719A7" w:rsidRPr="00BF053E">
        <w:rPr>
          <w:rFonts w:ascii="Times New Roman" w:hAnsi="Times New Roman" w:cs="Times New Roman"/>
          <w:sz w:val="28"/>
          <w:szCs w:val="28"/>
        </w:rPr>
        <w:t>– с дательным падежом (поступить согласно приказу);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в – с </w:t>
      </w:r>
      <w:proofErr w:type="gramStart"/>
      <w:r w:rsidRPr="00BF053E">
        <w:rPr>
          <w:rFonts w:ascii="Times New Roman" w:hAnsi="Times New Roman" w:cs="Times New Roman"/>
          <w:sz w:val="28"/>
          <w:szCs w:val="28"/>
        </w:rPr>
        <w:t>винительным</w:t>
      </w:r>
      <w:proofErr w:type="gramEnd"/>
      <w:r w:rsidRPr="00BF053E">
        <w:rPr>
          <w:rFonts w:ascii="Times New Roman" w:hAnsi="Times New Roman" w:cs="Times New Roman"/>
          <w:sz w:val="28"/>
          <w:szCs w:val="28"/>
        </w:rPr>
        <w:t xml:space="preserve"> и предложным падежами (постучать в окно, разбираться в искусстве);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053E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BF053E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BF053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F053E">
        <w:rPr>
          <w:rFonts w:ascii="Times New Roman" w:hAnsi="Times New Roman" w:cs="Times New Roman"/>
          <w:sz w:val="28"/>
          <w:szCs w:val="28"/>
        </w:rPr>
        <w:t xml:space="preserve"> родительным, винительным и творительным падежами (упасть со шкафа, размером со скалу, шоу со звездой).</w:t>
      </w:r>
    </w:p>
    <w:p w:rsidR="008530FC" w:rsidRPr="00BF053E" w:rsidRDefault="008530FC" w:rsidP="008530F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Если при записи ответов допущено нарушение языковых норм,                          то от общего балла за выполненное задание снимается по 0,25 балла                          за каждую ошибку.</w:t>
      </w:r>
    </w:p>
    <w:p w:rsidR="001738B4" w:rsidRPr="0079536E" w:rsidRDefault="001738B4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8"/>
        </w:rPr>
      </w:pPr>
    </w:p>
    <w:p w:rsidR="002B5AE6" w:rsidRPr="00BF053E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Задание 6. </w:t>
      </w:r>
      <w:r w:rsidRPr="00BF053E">
        <w:rPr>
          <w:rFonts w:ascii="Times New Roman" w:hAnsi="Times New Roman" w:cs="Times New Roman"/>
          <w:i/>
          <w:sz w:val="28"/>
          <w:szCs w:val="28"/>
        </w:rPr>
        <w:t>Максимальный балл за задание –</w:t>
      </w:r>
      <w:r w:rsidR="002719A7" w:rsidRPr="00BF053E">
        <w:rPr>
          <w:rFonts w:ascii="Times New Roman" w:hAnsi="Times New Roman" w:cs="Times New Roman"/>
          <w:i/>
          <w:sz w:val="28"/>
          <w:szCs w:val="28"/>
        </w:rPr>
        <w:t xml:space="preserve"> 4,5. 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правильную характеристику предложения по составу грамматической основы – 0,5 балла</w:t>
      </w:r>
      <w:r w:rsidR="009402F8" w:rsidRPr="00BF053E">
        <w:rPr>
          <w:rFonts w:ascii="Times New Roman" w:hAnsi="Times New Roman" w:cs="Times New Roman"/>
          <w:i/>
          <w:sz w:val="28"/>
          <w:szCs w:val="28"/>
        </w:rPr>
        <w:t xml:space="preserve"> (если предложение односоставное, </w:t>
      </w:r>
      <w:r w:rsidR="008950BF">
        <w:rPr>
          <w:rFonts w:ascii="Times New Roman" w:hAnsi="Times New Roman" w:cs="Times New Roman"/>
          <w:i/>
          <w:sz w:val="28"/>
          <w:szCs w:val="28"/>
        </w:rPr>
        <w:t xml:space="preserve">                   </w:t>
      </w:r>
      <w:r w:rsidR="009402F8" w:rsidRPr="00BF053E">
        <w:rPr>
          <w:rFonts w:ascii="Times New Roman" w:hAnsi="Times New Roman" w:cs="Times New Roman"/>
          <w:i/>
          <w:sz w:val="28"/>
          <w:szCs w:val="28"/>
        </w:rPr>
        <w:t>то за указ</w:t>
      </w:r>
      <w:r w:rsidR="008950BF">
        <w:rPr>
          <w:rFonts w:ascii="Times New Roman" w:hAnsi="Times New Roman" w:cs="Times New Roman"/>
          <w:i/>
          <w:sz w:val="28"/>
          <w:szCs w:val="28"/>
        </w:rPr>
        <w:t>ание данной характеристики – 0,</w:t>
      </w:r>
      <w:r w:rsidR="009402F8" w:rsidRPr="00BF053E">
        <w:rPr>
          <w:rFonts w:ascii="Times New Roman" w:hAnsi="Times New Roman" w:cs="Times New Roman"/>
          <w:i/>
          <w:sz w:val="28"/>
          <w:szCs w:val="28"/>
        </w:rPr>
        <w:t xml:space="preserve">25 балла, </w:t>
      </w:r>
      <w:r w:rsidR="008950BF">
        <w:rPr>
          <w:rFonts w:ascii="Times New Roman" w:hAnsi="Times New Roman" w:cs="Times New Roman"/>
          <w:i/>
          <w:sz w:val="28"/>
          <w:szCs w:val="28"/>
        </w:rPr>
        <w:t xml:space="preserve">его </w:t>
      </w:r>
      <w:r w:rsidR="009402F8" w:rsidRPr="00BF053E">
        <w:rPr>
          <w:rFonts w:ascii="Times New Roman" w:hAnsi="Times New Roman" w:cs="Times New Roman"/>
          <w:i/>
          <w:sz w:val="28"/>
          <w:szCs w:val="28"/>
        </w:rPr>
        <w:t>типа – 0,25 балла)</w:t>
      </w:r>
      <w:r w:rsidRPr="00BF053E">
        <w:rPr>
          <w:rFonts w:ascii="Times New Roman" w:hAnsi="Times New Roman" w:cs="Times New Roman"/>
          <w:i/>
          <w:sz w:val="28"/>
          <w:szCs w:val="28"/>
        </w:rPr>
        <w:t>;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правильную характеристику предложения п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о полноте строения –</w:t>
      </w:r>
      <w:r w:rsidR="009402F8" w:rsidRPr="00BF053E">
        <w:rPr>
          <w:rFonts w:ascii="Times New Roman" w:hAnsi="Times New Roman" w:cs="Times New Roman"/>
          <w:i/>
          <w:sz w:val="28"/>
          <w:szCs w:val="28"/>
        </w:rPr>
        <w:t xml:space="preserve">             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 0,5 балла</w:t>
      </w:r>
      <w:r w:rsidRPr="00BF053E">
        <w:rPr>
          <w:rFonts w:ascii="Times New Roman" w:hAnsi="Times New Roman" w:cs="Times New Roman"/>
          <w:i/>
          <w:sz w:val="28"/>
          <w:szCs w:val="28"/>
        </w:rPr>
        <w:t>;</w:t>
      </w:r>
    </w:p>
    <w:p w:rsidR="001738B4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 xml:space="preserve">за правильный разбор по 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членам предложения – 0,5 балла</w:t>
      </w:r>
      <w:r w:rsidR="000D115E" w:rsidRPr="00BF053E">
        <w:rPr>
          <w:rFonts w:ascii="Times New Roman" w:hAnsi="Times New Roman" w:cs="Times New Roman"/>
          <w:i/>
          <w:sz w:val="28"/>
          <w:szCs w:val="28"/>
        </w:rPr>
        <w:t xml:space="preserve">                       (частичные балы при наличии ошибки в разборе за данную позицию                            не начисляются)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1. Двусоставное, неполное: </w:t>
      </w:r>
      <w:r w:rsidRPr="00BF053E">
        <w:rPr>
          <w:rFonts w:ascii="Times New Roman" w:hAnsi="Times New Roman" w:cs="Times New Roman"/>
          <w:sz w:val="28"/>
          <w:szCs w:val="28"/>
          <w:u w:val="single"/>
        </w:rPr>
        <w:t>Сколько</w:t>
      </w:r>
      <w:r w:rsidRPr="00BF053E">
        <w:rPr>
          <w:rFonts w:ascii="Times New Roman" w:hAnsi="Times New Roman" w:cs="Times New Roman"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sz w:val="28"/>
          <w:szCs w:val="28"/>
          <w:u w:val="dash"/>
        </w:rPr>
        <w:t>у тебя</w:t>
      </w:r>
      <w:r w:rsidRPr="00BF053E">
        <w:rPr>
          <w:rFonts w:ascii="Times New Roman" w:hAnsi="Times New Roman" w:cs="Times New Roman"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sz w:val="28"/>
          <w:szCs w:val="28"/>
          <w:u w:val="single"/>
        </w:rPr>
        <w:t>книг</w:t>
      </w:r>
      <w:r w:rsidRPr="00BF053E">
        <w:rPr>
          <w:rFonts w:ascii="Times New Roman" w:hAnsi="Times New Roman" w:cs="Times New Roman"/>
          <w:sz w:val="28"/>
          <w:szCs w:val="28"/>
        </w:rPr>
        <w:t>?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2. Двусоставное, полное: </w:t>
      </w:r>
      <w:r w:rsidRPr="00BF053E">
        <w:rPr>
          <w:rFonts w:ascii="Times New Roman" w:hAnsi="Times New Roman" w:cs="Times New Roman"/>
          <w:sz w:val="28"/>
          <w:szCs w:val="28"/>
          <w:u w:val="single"/>
        </w:rPr>
        <w:t>Сколько книг</w:t>
      </w:r>
      <w:r w:rsidRPr="00BF053E">
        <w:rPr>
          <w:rFonts w:ascii="Times New Roman" w:hAnsi="Times New Roman" w:cs="Times New Roman"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sz w:val="28"/>
          <w:szCs w:val="28"/>
          <w:u w:val="double"/>
        </w:rPr>
        <w:t>должно быть прочитано</w:t>
      </w:r>
      <w:r w:rsidRPr="00BF053E">
        <w:rPr>
          <w:rFonts w:ascii="Times New Roman" w:hAnsi="Times New Roman" w:cs="Times New Roman"/>
          <w:sz w:val="28"/>
          <w:szCs w:val="28"/>
        </w:rPr>
        <w:t>!</w:t>
      </w:r>
    </w:p>
    <w:p w:rsidR="002719A7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3. Односоставное (неопределенно-личное), полное: </w:t>
      </w:r>
      <w:r w:rsidRPr="00BF053E">
        <w:rPr>
          <w:rFonts w:ascii="Times New Roman" w:hAnsi="Times New Roman" w:cs="Times New Roman"/>
          <w:sz w:val="28"/>
          <w:szCs w:val="28"/>
          <w:u w:val="dash"/>
        </w:rPr>
        <w:t>Сколько книг</w:t>
      </w:r>
      <w:r w:rsidRPr="00BF053E">
        <w:rPr>
          <w:rFonts w:ascii="Times New Roman" w:hAnsi="Times New Roman" w:cs="Times New Roman"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sz w:val="28"/>
          <w:szCs w:val="28"/>
          <w:u w:val="double"/>
        </w:rPr>
        <w:t>прочитали</w:t>
      </w:r>
      <w:r w:rsidRPr="00BF053E">
        <w:rPr>
          <w:rFonts w:ascii="Times New Roman" w:hAnsi="Times New Roman" w:cs="Times New Roman"/>
          <w:sz w:val="28"/>
          <w:szCs w:val="28"/>
        </w:rPr>
        <w:t>?</w:t>
      </w:r>
    </w:p>
    <w:p w:rsidR="0079536E" w:rsidRPr="0079536E" w:rsidRDefault="0079536E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:rsidR="002B5AE6" w:rsidRPr="00BF053E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Задание 7. </w:t>
      </w:r>
      <w:r w:rsidRPr="00BF053E">
        <w:rPr>
          <w:rFonts w:ascii="Times New Roman" w:hAnsi="Times New Roman" w:cs="Times New Roman"/>
          <w:i/>
          <w:sz w:val="28"/>
          <w:szCs w:val="28"/>
        </w:rPr>
        <w:t>Максимальный балл за задание –</w:t>
      </w:r>
      <w:r w:rsidR="002719A7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4,5</w:t>
      </w:r>
      <w:r w:rsidR="002719A7" w:rsidRPr="00BF053E">
        <w:rPr>
          <w:rFonts w:ascii="Times New Roman" w:hAnsi="Times New Roman" w:cs="Times New Roman"/>
          <w:i/>
          <w:sz w:val="28"/>
          <w:szCs w:val="28"/>
        </w:rPr>
        <w:t>.</w:t>
      </w:r>
    </w:p>
    <w:p w:rsidR="002719A7" w:rsidRPr="00BF053E" w:rsidRDefault="00177A4E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каждый правильно заполнений пропуск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 xml:space="preserve"> (пункт правила или пример)  – 0,75 </w:t>
      </w:r>
      <w:r w:rsidRPr="00BF053E">
        <w:rPr>
          <w:rFonts w:ascii="Times New Roman" w:hAnsi="Times New Roman" w:cs="Times New Roman"/>
          <w:i/>
          <w:sz w:val="28"/>
          <w:szCs w:val="28"/>
        </w:rPr>
        <w:t>балл</w:t>
      </w:r>
      <w:r w:rsidR="00DA1A97" w:rsidRPr="00BF053E">
        <w:rPr>
          <w:rFonts w:ascii="Times New Roman" w:hAnsi="Times New Roman" w:cs="Times New Roman"/>
          <w:i/>
          <w:sz w:val="28"/>
          <w:szCs w:val="28"/>
        </w:rPr>
        <w:t>а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1738B4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 xml:space="preserve">Если при записи ответов допущено нарушение языковых норм, </w:t>
      </w:r>
      <w:r w:rsidR="00A25AEE">
        <w:rPr>
          <w:rFonts w:ascii="Times New Roman" w:hAnsi="Times New Roman" w:cs="Times New Roman"/>
          <w:i/>
          <w:sz w:val="28"/>
          <w:szCs w:val="28"/>
        </w:rPr>
        <w:t xml:space="preserve">                           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то от общего балла за выполненное задание снимается по 0,25 балла </w:t>
      </w:r>
      <w:r w:rsidR="00894E0E">
        <w:rPr>
          <w:rFonts w:ascii="Times New Roman" w:hAnsi="Times New Roman" w:cs="Times New Roman"/>
          <w:i/>
          <w:sz w:val="28"/>
          <w:szCs w:val="28"/>
        </w:rPr>
        <w:t xml:space="preserve">                        </w:t>
      </w:r>
      <w:r w:rsidRPr="00BF053E">
        <w:rPr>
          <w:rFonts w:ascii="Times New Roman" w:hAnsi="Times New Roman" w:cs="Times New Roman"/>
          <w:i/>
          <w:sz w:val="28"/>
          <w:szCs w:val="28"/>
        </w:rPr>
        <w:t>за каждую ошибку.</w:t>
      </w:r>
    </w:p>
    <w:p w:rsidR="008D1E48" w:rsidRPr="00BF053E" w:rsidRDefault="008D1E48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 xml:space="preserve">Примерные варианты ответов. 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</w:rPr>
        <w:t>Простое предложение может быть осложнено: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dotted"/>
        </w:rPr>
      </w:pPr>
      <w:r w:rsidRPr="00BF053E">
        <w:rPr>
          <w:rFonts w:ascii="Times New Roman" w:hAnsi="Times New Roman" w:cs="Times New Roman"/>
          <w:sz w:val="28"/>
          <w:szCs w:val="28"/>
          <w:u w:val="dotted"/>
        </w:rPr>
        <w:t>1) однородными членами: В каждой душе слово живёт, горит, светится, как звезда на небе (</w:t>
      </w:r>
      <w:proofErr w:type="spellStart"/>
      <w:r w:rsidRPr="00BF053E">
        <w:rPr>
          <w:rFonts w:ascii="Times New Roman" w:hAnsi="Times New Roman" w:cs="Times New Roman"/>
          <w:sz w:val="28"/>
          <w:szCs w:val="28"/>
          <w:u w:val="dotted"/>
        </w:rPr>
        <w:t>М.Пришвин</w:t>
      </w:r>
      <w:proofErr w:type="spellEnd"/>
      <w:r w:rsidRPr="00BF053E">
        <w:rPr>
          <w:rFonts w:ascii="Times New Roman" w:hAnsi="Times New Roman" w:cs="Times New Roman"/>
          <w:sz w:val="28"/>
          <w:szCs w:val="28"/>
          <w:u w:val="dotted"/>
        </w:rPr>
        <w:t>);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dotted"/>
        </w:rPr>
      </w:pPr>
      <w:r w:rsidRPr="00BF053E">
        <w:rPr>
          <w:rFonts w:ascii="Times New Roman" w:hAnsi="Times New Roman" w:cs="Times New Roman"/>
          <w:sz w:val="28"/>
          <w:szCs w:val="28"/>
        </w:rPr>
        <w:t>2) обособленными членами:</w:t>
      </w:r>
      <w:r w:rsidRPr="00BF053E">
        <w:rPr>
          <w:rFonts w:ascii="Times New Roman" w:hAnsi="Times New Roman" w:cs="Times New Roman"/>
          <w:sz w:val="28"/>
          <w:szCs w:val="28"/>
          <w:u w:val="dotted"/>
        </w:rPr>
        <w:t xml:space="preserve"> Красота и поэзия, облагораживая и насыщая жизнь, обступают со всех сторон (Л. Толстой);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dotted"/>
        </w:rPr>
      </w:pPr>
      <w:r w:rsidRPr="00BF053E">
        <w:rPr>
          <w:rFonts w:ascii="Times New Roman" w:hAnsi="Times New Roman" w:cs="Times New Roman"/>
          <w:sz w:val="28"/>
          <w:szCs w:val="28"/>
          <w:u w:val="dotted"/>
        </w:rPr>
        <w:t>3) обращениями: Чаадаев, помнишь ли былое? (А. Пушкин);</w:t>
      </w:r>
    </w:p>
    <w:p w:rsidR="002719A7" w:rsidRPr="00BF053E" w:rsidRDefault="002719A7" w:rsidP="00271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053E">
        <w:rPr>
          <w:rFonts w:ascii="Times New Roman" w:hAnsi="Times New Roman" w:cs="Times New Roman"/>
          <w:sz w:val="28"/>
          <w:szCs w:val="28"/>
          <w:u w:val="dotted"/>
        </w:rPr>
        <w:t>4) вводными словами, словосочетаниями, предложениями</w:t>
      </w:r>
      <w:r w:rsidRPr="00BF053E">
        <w:rPr>
          <w:rFonts w:ascii="Times New Roman" w:hAnsi="Times New Roman" w:cs="Times New Roman"/>
          <w:sz w:val="28"/>
          <w:szCs w:val="28"/>
        </w:rPr>
        <w:t xml:space="preserve">:  Итак, уважительность к собеседнику во время слушания – важнейшее правило общения (Н. </w:t>
      </w:r>
      <w:proofErr w:type="spellStart"/>
      <w:r w:rsidRPr="00BF053E">
        <w:rPr>
          <w:rFonts w:ascii="Times New Roman" w:hAnsi="Times New Roman" w:cs="Times New Roman"/>
          <w:sz w:val="28"/>
          <w:szCs w:val="28"/>
        </w:rPr>
        <w:t>Формановская</w:t>
      </w:r>
      <w:proofErr w:type="spellEnd"/>
      <w:r w:rsidRPr="00BF053E">
        <w:rPr>
          <w:rFonts w:ascii="Times New Roman" w:hAnsi="Times New Roman" w:cs="Times New Roman"/>
          <w:sz w:val="28"/>
          <w:szCs w:val="28"/>
        </w:rPr>
        <w:t>).</w:t>
      </w:r>
    </w:p>
    <w:p w:rsidR="002B5AE6" w:rsidRPr="00BF053E" w:rsidRDefault="002B5AE6" w:rsidP="002B5AE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lastRenderedPageBreak/>
        <w:t>Задание 8.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 Максимальный балл за задание – 5. </w:t>
      </w:r>
    </w:p>
    <w:p w:rsidR="00840A5F" w:rsidRPr="00BF053E" w:rsidRDefault="002B5AE6" w:rsidP="002B5AE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 xml:space="preserve">Задание оценивается в зависимости от полноты и грамотности ответа в соответствии с критериями оценивания, представленными в таблице. </w:t>
      </w:r>
    </w:p>
    <w:p w:rsidR="002B5AE6" w:rsidRPr="00BF053E" w:rsidRDefault="002B5AE6" w:rsidP="002B5AE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 xml:space="preserve">Балл за выполнение этого задания считается следующим образом: необходимо сложить балл за содержание и речевое оформление с баллом за грамотность, разделить полученную сумму баллов на два. Например: учащийся за содержание и речевое оформление получил 4 балла, за грамотность – 1 балл. Балл за выполнение данного задания составит 2,5 балла: (4+1):2= 2,5. </w:t>
      </w:r>
    </w:p>
    <w:tbl>
      <w:tblPr>
        <w:tblStyle w:val="a4"/>
        <w:tblW w:w="9654" w:type="dxa"/>
        <w:tblInd w:w="108" w:type="dxa"/>
        <w:tblLook w:val="04A0" w:firstRow="1" w:lastRow="0" w:firstColumn="1" w:lastColumn="0" w:noHBand="0" w:noVBand="1"/>
      </w:tblPr>
      <w:tblGrid>
        <w:gridCol w:w="741"/>
        <w:gridCol w:w="3806"/>
        <w:gridCol w:w="3533"/>
        <w:gridCol w:w="1574"/>
      </w:tblGrid>
      <w:tr w:rsidR="002B5AE6" w:rsidRPr="00012146" w:rsidTr="002B5AE6">
        <w:tc>
          <w:tcPr>
            <w:tcW w:w="713" w:type="dxa"/>
          </w:tcPr>
          <w:p w:rsidR="002B5AE6" w:rsidRPr="00012146" w:rsidRDefault="002B5AE6" w:rsidP="002719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Балл</w:t>
            </w:r>
          </w:p>
        </w:tc>
        <w:tc>
          <w:tcPr>
            <w:tcW w:w="3823" w:type="dxa"/>
            <w:tcBorders>
              <w:right w:val="dashSmallGap" w:sz="4" w:space="0" w:color="auto"/>
            </w:tcBorders>
          </w:tcPr>
          <w:p w:rsidR="002B5AE6" w:rsidRPr="00012146" w:rsidRDefault="002B5AE6" w:rsidP="002719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Содержание</w:t>
            </w:r>
          </w:p>
        </w:tc>
        <w:tc>
          <w:tcPr>
            <w:tcW w:w="3543" w:type="dxa"/>
            <w:tcBorders>
              <w:left w:val="dashSmallGap" w:sz="4" w:space="0" w:color="auto"/>
            </w:tcBorders>
          </w:tcPr>
          <w:p w:rsidR="002B5AE6" w:rsidRPr="00012146" w:rsidRDefault="002B5AE6" w:rsidP="002719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Речевое оформление</w:t>
            </w:r>
          </w:p>
        </w:tc>
        <w:tc>
          <w:tcPr>
            <w:tcW w:w="1575" w:type="dxa"/>
          </w:tcPr>
          <w:p w:rsidR="002B5AE6" w:rsidRPr="00012146" w:rsidRDefault="002B5AE6" w:rsidP="002719A7">
            <w:pPr>
              <w:ind w:left="-108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Грамотность</w:t>
            </w:r>
          </w:p>
        </w:tc>
      </w:tr>
      <w:tr w:rsidR="002B5AE6" w:rsidRPr="00012146" w:rsidTr="002B5AE6">
        <w:tc>
          <w:tcPr>
            <w:tcW w:w="713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823" w:type="dxa"/>
            <w:tcBorders>
              <w:right w:val="dashSmallGap" w:sz="4" w:space="0" w:color="auto"/>
            </w:tcBorders>
          </w:tcPr>
          <w:p w:rsidR="002B5AE6" w:rsidRPr="00012146" w:rsidRDefault="002B5AE6" w:rsidP="00FA3D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В ответе полностью раскрыта тема, соблюдается </w:t>
            </w:r>
            <w:proofErr w:type="spell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последова</w:t>
            </w:r>
            <w:r w:rsidR="000121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тельность</w:t>
            </w:r>
            <w:proofErr w:type="spellEnd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развития мысли, </w:t>
            </w:r>
            <w:proofErr w:type="gram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выдерживаются</w:t>
            </w:r>
            <w:proofErr w:type="gramEnd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смысловая цельность в развертывании основной мысли, смысловая связь предложений.</w:t>
            </w:r>
          </w:p>
        </w:tc>
        <w:tc>
          <w:tcPr>
            <w:tcW w:w="3543" w:type="dxa"/>
            <w:tcBorders>
              <w:left w:val="dashSmallGap" w:sz="4" w:space="0" w:color="auto"/>
            </w:tcBorders>
          </w:tcPr>
          <w:p w:rsidR="002B5AE6" w:rsidRPr="00012146" w:rsidRDefault="002B5AE6" w:rsidP="002B5A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Ответ отличается богатством словаря и точностью, логичностью, уместностью, выразительностью,  единством их использования языковых средств</w:t>
            </w:r>
          </w:p>
        </w:tc>
        <w:tc>
          <w:tcPr>
            <w:tcW w:w="1575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0/0, 0/1</w:t>
            </w:r>
          </w:p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5AE6" w:rsidRPr="00012146" w:rsidTr="002B5AE6">
        <w:tc>
          <w:tcPr>
            <w:tcW w:w="713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823" w:type="dxa"/>
            <w:tcBorders>
              <w:right w:val="dashSmallGap" w:sz="4" w:space="0" w:color="auto"/>
            </w:tcBorders>
          </w:tcPr>
          <w:p w:rsidR="002B5AE6" w:rsidRPr="00012146" w:rsidRDefault="002B5AE6" w:rsidP="002B5A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В ответе раскрывается тема, </w:t>
            </w:r>
            <w:proofErr w:type="gramStart"/>
            <w:r w:rsidRPr="00012146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выдерживаются</w:t>
            </w:r>
            <w:proofErr w:type="gramEnd"/>
            <w:r w:rsidRPr="00012146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общая смысловая</w:t>
            </w: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цельность в развертывании основной мысли и смысловая </w:t>
            </w:r>
            <w:r w:rsidRPr="00012146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связь предложений. Допускается</w:t>
            </w: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1 недочёт в содержании.</w:t>
            </w:r>
          </w:p>
        </w:tc>
        <w:tc>
          <w:tcPr>
            <w:tcW w:w="3543" w:type="dxa"/>
            <w:tcBorders>
              <w:left w:val="dashSmallGap" w:sz="4" w:space="0" w:color="auto"/>
            </w:tcBorders>
          </w:tcPr>
          <w:p w:rsidR="002B5AE6" w:rsidRPr="00012146" w:rsidRDefault="002B5AE6" w:rsidP="002B5A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Ответ в целом отличается разнообразием используемых языковых средств, точностью словоупотребления, </w:t>
            </w:r>
            <w:proofErr w:type="spellStart"/>
            <w:proofErr w:type="gram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вырази-тельностью</w:t>
            </w:r>
            <w:proofErr w:type="spellEnd"/>
            <w:proofErr w:type="gramEnd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. Допускается 1 речевой недочёт.</w:t>
            </w:r>
          </w:p>
        </w:tc>
        <w:tc>
          <w:tcPr>
            <w:tcW w:w="1575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0/2, 1/0, 1/1, </w:t>
            </w:r>
          </w:p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proofErr w:type="spellStart"/>
            <w:proofErr w:type="gram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граммати-ческая</w:t>
            </w:r>
            <w:proofErr w:type="spellEnd"/>
            <w:proofErr w:type="gramEnd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ошибка</w:t>
            </w:r>
          </w:p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5AE6" w:rsidRPr="00012146" w:rsidTr="002B5AE6">
        <w:tc>
          <w:tcPr>
            <w:tcW w:w="713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823" w:type="dxa"/>
            <w:tcBorders>
              <w:right w:val="dashSmallGap" w:sz="4" w:space="0" w:color="auto"/>
            </w:tcBorders>
          </w:tcPr>
          <w:p w:rsidR="002B5AE6" w:rsidRPr="00012146" w:rsidRDefault="002B5AE6" w:rsidP="00FA3D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В ответе частично раскрыта тема, смысловая связь предложений и </w:t>
            </w:r>
            <w:proofErr w:type="gram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последователь</w:t>
            </w:r>
            <w:r w:rsidR="000121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ность</w:t>
            </w:r>
            <w:proofErr w:type="spellEnd"/>
            <w:proofErr w:type="gramEnd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в развитии основной мысли в единичных случаях нарушаются. Допускается не </w:t>
            </w:r>
            <w:r w:rsidRPr="00012146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более 2 недочётов в содержании.</w:t>
            </w:r>
          </w:p>
        </w:tc>
        <w:tc>
          <w:tcPr>
            <w:tcW w:w="3543" w:type="dxa"/>
            <w:tcBorders>
              <w:left w:val="dashSmallGap" w:sz="4" w:space="0" w:color="auto"/>
            </w:tcBorders>
          </w:tcPr>
          <w:p w:rsidR="002B5AE6" w:rsidRPr="00012146" w:rsidRDefault="002B5AE6" w:rsidP="0001214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Ответу присуща определённая бедность словаря и однотипность синтаксических конструкций.</w:t>
            </w:r>
            <w:r w:rsidR="000121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Допускается не более 2 речевых недочётов.</w:t>
            </w:r>
          </w:p>
        </w:tc>
        <w:tc>
          <w:tcPr>
            <w:tcW w:w="1575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0/3, 1/2, 2/0, 2/1,</w:t>
            </w:r>
          </w:p>
          <w:p w:rsidR="002B5AE6" w:rsidRPr="00012146" w:rsidRDefault="002B5AE6" w:rsidP="002719A7">
            <w:pPr>
              <w:ind w:right="-9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proofErr w:type="spellStart"/>
            <w:proofErr w:type="gram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граммати-ческие</w:t>
            </w:r>
            <w:proofErr w:type="spellEnd"/>
            <w:proofErr w:type="gramEnd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ошибки</w:t>
            </w:r>
          </w:p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5AE6" w:rsidRPr="00012146" w:rsidTr="002B5AE6">
        <w:tc>
          <w:tcPr>
            <w:tcW w:w="713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23" w:type="dxa"/>
            <w:tcBorders>
              <w:right w:val="dashSmallGap" w:sz="4" w:space="0" w:color="auto"/>
            </w:tcBorders>
          </w:tcPr>
          <w:p w:rsidR="002B5AE6" w:rsidRPr="00012146" w:rsidRDefault="002B5AE6" w:rsidP="00FA3D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В ответе частично раскрывается тема, смысловая связь предложений и </w:t>
            </w:r>
            <w:proofErr w:type="gram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последователь</w:t>
            </w:r>
            <w:r w:rsidR="000121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ность</w:t>
            </w:r>
            <w:proofErr w:type="spellEnd"/>
            <w:proofErr w:type="gramEnd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в развитии основной мысли в ряде случаев нарушаются. Допускается не </w:t>
            </w:r>
            <w:r w:rsidRPr="00012146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более 3 недочётов в содержании.</w:t>
            </w:r>
          </w:p>
        </w:tc>
        <w:tc>
          <w:tcPr>
            <w:tcW w:w="3543" w:type="dxa"/>
            <w:tcBorders>
              <w:left w:val="dashSmallGap" w:sz="4" w:space="0" w:color="auto"/>
            </w:tcBorders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Ответ характеризуется бедностью словаря, однотипностью конструкций.</w:t>
            </w:r>
          </w:p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Допускается не более 3 речевых недочётов.</w:t>
            </w:r>
          </w:p>
        </w:tc>
        <w:tc>
          <w:tcPr>
            <w:tcW w:w="1575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0/4, 1/3, 2/2, 3/0, 3/1, </w:t>
            </w:r>
          </w:p>
          <w:p w:rsidR="002B5AE6" w:rsidRPr="00012146" w:rsidRDefault="002B5AE6" w:rsidP="002719A7">
            <w:pPr>
              <w:ind w:right="-9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proofErr w:type="spellStart"/>
            <w:proofErr w:type="gram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граммати-ческие</w:t>
            </w:r>
            <w:proofErr w:type="spellEnd"/>
            <w:proofErr w:type="gramEnd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ошибки</w:t>
            </w:r>
          </w:p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5AE6" w:rsidRPr="00012146" w:rsidTr="002B5AE6">
        <w:tc>
          <w:tcPr>
            <w:tcW w:w="713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23" w:type="dxa"/>
            <w:tcBorders>
              <w:right w:val="dashSmallGap" w:sz="4" w:space="0" w:color="auto"/>
            </w:tcBorders>
          </w:tcPr>
          <w:p w:rsidR="002B5AE6" w:rsidRPr="00012146" w:rsidRDefault="002B5AE6" w:rsidP="00FA3D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Ответ не соответствует теме, или тема не раскрыта, нарушены смысловая связь предложений и последователь</w:t>
            </w:r>
            <w:r w:rsidR="000121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ность</w:t>
            </w:r>
            <w:proofErr w:type="spellEnd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в развитии основной мысли.</w:t>
            </w:r>
            <w:proofErr w:type="gramEnd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Допущено более 3 недочётов в содержании.</w:t>
            </w:r>
          </w:p>
        </w:tc>
        <w:tc>
          <w:tcPr>
            <w:tcW w:w="3543" w:type="dxa"/>
            <w:tcBorders>
              <w:left w:val="dashSmallGap" w:sz="4" w:space="0" w:color="auto"/>
            </w:tcBorders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Ответ отличается бедностью словаря, короткими однотипными конструкциями. Допущено более 3-х речевых недочётов.</w:t>
            </w:r>
          </w:p>
        </w:tc>
        <w:tc>
          <w:tcPr>
            <w:tcW w:w="1575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0/5, 1/4 2/3, 3/2, 4/1,</w:t>
            </w:r>
          </w:p>
          <w:p w:rsidR="002B5AE6" w:rsidRPr="00012146" w:rsidRDefault="002B5AE6" w:rsidP="002719A7">
            <w:pPr>
              <w:ind w:right="-9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4-5 </w:t>
            </w:r>
            <w:proofErr w:type="spellStart"/>
            <w:proofErr w:type="gramStart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граммати-ческих</w:t>
            </w:r>
            <w:proofErr w:type="spellEnd"/>
            <w:proofErr w:type="gramEnd"/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 ошибок</w:t>
            </w:r>
          </w:p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5AE6" w:rsidRPr="00012146" w:rsidTr="002B5AE6">
        <w:tc>
          <w:tcPr>
            <w:tcW w:w="713" w:type="dxa"/>
            <w:vMerge w:val="restart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823" w:type="dxa"/>
            <w:tcBorders>
              <w:right w:val="dashSmallGap" w:sz="4" w:space="0" w:color="auto"/>
            </w:tcBorders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Работа выполнена формально или не выполнена вовсе. </w:t>
            </w:r>
          </w:p>
        </w:tc>
        <w:tc>
          <w:tcPr>
            <w:tcW w:w="3543" w:type="dxa"/>
            <w:tcBorders>
              <w:left w:val="dashSmallGap" w:sz="4" w:space="0" w:color="auto"/>
            </w:tcBorders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Работа отличается бедностью словаря, содержит краткий односложный ответ</w:t>
            </w:r>
          </w:p>
        </w:tc>
        <w:tc>
          <w:tcPr>
            <w:tcW w:w="1575" w:type="dxa"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>6 и более  ошибок</w:t>
            </w:r>
          </w:p>
        </w:tc>
      </w:tr>
      <w:tr w:rsidR="002B5AE6" w:rsidRPr="00012146" w:rsidTr="002B5AE6">
        <w:tc>
          <w:tcPr>
            <w:tcW w:w="713" w:type="dxa"/>
            <w:vMerge/>
          </w:tcPr>
          <w:p w:rsidR="002B5AE6" w:rsidRPr="00012146" w:rsidRDefault="002B5AE6" w:rsidP="002719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41" w:type="dxa"/>
            <w:gridSpan w:val="3"/>
          </w:tcPr>
          <w:p w:rsidR="002B5AE6" w:rsidRPr="00012146" w:rsidRDefault="002B5AE6" w:rsidP="002719A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2146">
              <w:rPr>
                <w:rFonts w:ascii="Times New Roman" w:hAnsi="Times New Roman" w:cs="Times New Roman"/>
                <w:sz w:val="26"/>
                <w:szCs w:val="26"/>
              </w:rPr>
              <w:t xml:space="preserve">Работа не выполнена </w:t>
            </w:r>
          </w:p>
        </w:tc>
      </w:tr>
    </w:tbl>
    <w:p w:rsidR="002B5AE6" w:rsidRPr="00BF053E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9. </w:t>
      </w:r>
      <w:r w:rsidR="001738B4" w:rsidRPr="00BF053E">
        <w:rPr>
          <w:rFonts w:ascii="Times New Roman" w:hAnsi="Times New Roman" w:cs="Times New Roman"/>
          <w:i/>
          <w:sz w:val="28"/>
          <w:szCs w:val="28"/>
        </w:rPr>
        <w:t>Максимальный балл за задание</w:t>
      </w:r>
      <w:r w:rsidR="00323E59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738B4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i/>
          <w:sz w:val="28"/>
          <w:szCs w:val="28"/>
        </w:rPr>
        <w:t>–</w:t>
      </w:r>
      <w:r w:rsidR="00323E59" w:rsidRPr="00BF053E">
        <w:rPr>
          <w:rFonts w:ascii="Times New Roman" w:hAnsi="Times New Roman" w:cs="Times New Roman"/>
          <w:i/>
          <w:sz w:val="28"/>
          <w:szCs w:val="28"/>
        </w:rPr>
        <w:t xml:space="preserve"> 5.</w:t>
      </w:r>
    </w:p>
    <w:p w:rsidR="00546F96" w:rsidRPr="00BF053E" w:rsidRDefault="00546F96" w:rsidP="00323E5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За каждый правильный ответ (персонаж, автор</w:t>
      </w:r>
      <w:r w:rsidR="00323E59" w:rsidRPr="00BF053E">
        <w:rPr>
          <w:rFonts w:ascii="Times New Roman" w:hAnsi="Times New Roman" w:cs="Times New Roman"/>
          <w:i/>
          <w:sz w:val="28"/>
          <w:szCs w:val="28"/>
        </w:rPr>
        <w:t xml:space="preserve"> или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 произведение) –  0,5 балла.</w:t>
      </w:r>
    </w:p>
    <w:p w:rsidR="00B7340E" w:rsidRPr="00BF053E" w:rsidRDefault="00546F96" w:rsidP="0001214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 xml:space="preserve">Если при </w:t>
      </w:r>
      <w:r w:rsidR="00840A5F" w:rsidRPr="00BF053E">
        <w:rPr>
          <w:rFonts w:ascii="Times New Roman" w:hAnsi="Times New Roman" w:cs="Times New Roman"/>
          <w:i/>
          <w:sz w:val="28"/>
          <w:szCs w:val="28"/>
        </w:rPr>
        <w:t>указании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 автора </w:t>
      </w:r>
      <w:r w:rsidR="00840A5F" w:rsidRPr="00BF053E">
        <w:rPr>
          <w:rFonts w:ascii="Times New Roman" w:hAnsi="Times New Roman" w:cs="Times New Roman"/>
          <w:i/>
          <w:sz w:val="28"/>
          <w:szCs w:val="28"/>
        </w:rPr>
        <w:t xml:space="preserve">записана </w:t>
      </w:r>
      <w:r w:rsidRPr="00BF053E">
        <w:rPr>
          <w:rFonts w:ascii="Times New Roman" w:hAnsi="Times New Roman" w:cs="Times New Roman"/>
          <w:i/>
          <w:sz w:val="28"/>
          <w:szCs w:val="28"/>
        </w:rPr>
        <w:t>только фамилия (фамилия и инициалы) или допущена ошибка</w:t>
      </w:r>
      <w:r w:rsidR="00840A5F" w:rsidRPr="00BF053E">
        <w:rPr>
          <w:rFonts w:ascii="Times New Roman" w:hAnsi="Times New Roman" w:cs="Times New Roman"/>
          <w:i/>
          <w:sz w:val="28"/>
          <w:szCs w:val="28"/>
        </w:rPr>
        <w:t xml:space="preserve"> (например, в отчестве)</w:t>
      </w:r>
      <w:r w:rsidRPr="00BF053E">
        <w:rPr>
          <w:rFonts w:ascii="Times New Roman" w:hAnsi="Times New Roman" w:cs="Times New Roman"/>
          <w:i/>
          <w:sz w:val="28"/>
          <w:szCs w:val="28"/>
        </w:rPr>
        <w:t>, то за данный ответ ставится 0,25 балла</w:t>
      </w:r>
      <w:r w:rsidR="00840A5F" w:rsidRPr="00BF053E">
        <w:rPr>
          <w:rFonts w:ascii="Times New Roman" w:hAnsi="Times New Roman" w:cs="Times New Roman"/>
          <w:i/>
          <w:sz w:val="28"/>
          <w:szCs w:val="28"/>
        </w:rPr>
        <w:t xml:space="preserve">, т.к. по условию задания необходимо </w:t>
      </w:r>
      <w:r w:rsidR="00B7340E" w:rsidRPr="00BF053E">
        <w:rPr>
          <w:rFonts w:ascii="Times New Roman" w:hAnsi="Times New Roman" w:cs="Times New Roman"/>
          <w:i/>
          <w:sz w:val="28"/>
          <w:szCs w:val="28"/>
        </w:rPr>
        <w:t xml:space="preserve">указать </w:t>
      </w:r>
      <w:r w:rsidR="00840A5F" w:rsidRPr="00BF053E">
        <w:rPr>
          <w:rFonts w:ascii="Times New Roman" w:hAnsi="Times New Roman" w:cs="Times New Roman"/>
          <w:i/>
          <w:sz w:val="28"/>
          <w:szCs w:val="28"/>
        </w:rPr>
        <w:t>полн</w:t>
      </w:r>
      <w:r w:rsidR="00B7340E" w:rsidRPr="00BF053E">
        <w:rPr>
          <w:rFonts w:ascii="Times New Roman" w:hAnsi="Times New Roman" w:cs="Times New Roman"/>
          <w:i/>
          <w:sz w:val="28"/>
          <w:szCs w:val="28"/>
        </w:rPr>
        <w:t>ую информацию.</w:t>
      </w:r>
    </w:p>
    <w:p w:rsidR="00546F96" w:rsidRPr="00BF053E" w:rsidRDefault="00546F96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9889" w:type="dxa"/>
        <w:tblLook w:val="04A0" w:firstRow="1" w:lastRow="0" w:firstColumn="1" w:lastColumn="0" w:noHBand="0" w:noVBand="1"/>
      </w:tblPr>
      <w:tblGrid>
        <w:gridCol w:w="4944"/>
        <w:gridCol w:w="4945"/>
      </w:tblGrid>
      <w:tr w:rsidR="00546F96" w:rsidRPr="00BF053E" w:rsidTr="00BD3D44">
        <w:trPr>
          <w:trHeight w:val="109"/>
        </w:trPr>
        <w:tc>
          <w:tcPr>
            <w:tcW w:w="4944" w:type="dxa"/>
          </w:tcPr>
          <w:p w:rsidR="00546F96" w:rsidRPr="00BF053E" w:rsidRDefault="00546F96" w:rsidP="00F403A8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>«Лишний» персонаж, автор и название произведения</w:t>
            </w:r>
          </w:p>
        </w:tc>
        <w:tc>
          <w:tcPr>
            <w:tcW w:w="4945" w:type="dxa"/>
          </w:tcPr>
          <w:p w:rsidR="00546F96" w:rsidRPr="00BF053E" w:rsidRDefault="00546F96" w:rsidP="00F403A8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>Автор и название произведения</w:t>
            </w:r>
          </w:p>
          <w:p w:rsidR="00546F96" w:rsidRPr="00BF053E" w:rsidRDefault="00546F96" w:rsidP="00F403A8">
            <w:pPr>
              <w:widowControl w:val="0"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>(для трёх персонажей)</w:t>
            </w:r>
          </w:p>
        </w:tc>
      </w:tr>
      <w:tr w:rsidR="00546F96" w:rsidRPr="00BF053E" w:rsidTr="00BD3D44">
        <w:trPr>
          <w:trHeight w:val="109"/>
        </w:trPr>
        <w:tc>
          <w:tcPr>
            <w:tcW w:w="4944" w:type="dxa"/>
          </w:tcPr>
          <w:p w:rsidR="008A0B48" w:rsidRPr="008A0B48" w:rsidRDefault="00546F96" w:rsidP="008A0B48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 xml:space="preserve">Георгий Желтков, </w:t>
            </w:r>
            <w:r w:rsidR="008A0B48" w:rsidRPr="008A0B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</w:p>
          <w:p w:rsidR="00546F96" w:rsidRPr="00BF053E" w:rsidRDefault="00546F96" w:rsidP="008A0B48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>Александр Иванович Куприн «Гранатовый браслет»</w:t>
            </w:r>
          </w:p>
        </w:tc>
        <w:tc>
          <w:tcPr>
            <w:tcW w:w="4945" w:type="dxa"/>
          </w:tcPr>
          <w:p w:rsidR="00546F96" w:rsidRPr="00BF053E" w:rsidRDefault="00546F96" w:rsidP="008A0B48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>Денис Иванович Фонвизин «Недоросль»</w:t>
            </w:r>
          </w:p>
        </w:tc>
      </w:tr>
      <w:tr w:rsidR="00546F96" w:rsidRPr="00BF053E" w:rsidTr="00BD3D44">
        <w:trPr>
          <w:trHeight w:val="109"/>
        </w:trPr>
        <w:tc>
          <w:tcPr>
            <w:tcW w:w="4944" w:type="dxa"/>
          </w:tcPr>
          <w:p w:rsidR="00546F96" w:rsidRPr="00BF053E" w:rsidRDefault="00546F96" w:rsidP="00546F96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 xml:space="preserve">Николай Петрович Кирсанов, </w:t>
            </w:r>
          </w:p>
          <w:p w:rsidR="008A0B48" w:rsidRDefault="00546F96" w:rsidP="00546F96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 xml:space="preserve">Иван Сергеевич Тургенев </w:t>
            </w:r>
          </w:p>
          <w:p w:rsidR="00546F96" w:rsidRPr="00BF053E" w:rsidRDefault="00546F96" w:rsidP="00546F96">
            <w:pPr>
              <w:widowControl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bookmarkStart w:id="0" w:name="_GoBack"/>
            <w:bookmarkEnd w:id="0"/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>«Отцы и  дети»</w:t>
            </w:r>
          </w:p>
        </w:tc>
        <w:tc>
          <w:tcPr>
            <w:tcW w:w="4945" w:type="dxa"/>
          </w:tcPr>
          <w:p w:rsidR="008A0B48" w:rsidRDefault="00546F96" w:rsidP="008A0B48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 xml:space="preserve">Александр Сергеевич Грибоедов </w:t>
            </w:r>
          </w:p>
          <w:p w:rsidR="00546F96" w:rsidRPr="00BF053E" w:rsidRDefault="00546F96" w:rsidP="008A0B48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</w:pPr>
            <w:r w:rsidRPr="00BF0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ru-RU"/>
              </w:rPr>
              <w:t>«Горе от ума»</w:t>
            </w:r>
          </w:p>
        </w:tc>
      </w:tr>
    </w:tbl>
    <w:p w:rsidR="00546F96" w:rsidRPr="00BF053E" w:rsidRDefault="00546F96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B5AE6" w:rsidRPr="008B468C" w:rsidRDefault="002B5AE6" w:rsidP="002B5AE6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F053E">
        <w:rPr>
          <w:rFonts w:ascii="Times New Roman" w:hAnsi="Times New Roman" w:cs="Times New Roman"/>
          <w:b/>
          <w:sz w:val="28"/>
          <w:szCs w:val="28"/>
        </w:rPr>
        <w:t xml:space="preserve">Задание 10. 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Максимальный балл за задание </w:t>
      </w:r>
      <w:r w:rsidR="00323E59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053E">
        <w:rPr>
          <w:rFonts w:ascii="Times New Roman" w:hAnsi="Times New Roman" w:cs="Times New Roman"/>
          <w:i/>
          <w:sz w:val="28"/>
          <w:szCs w:val="28"/>
        </w:rPr>
        <w:t>–</w:t>
      </w:r>
      <w:r w:rsidR="002618F2" w:rsidRPr="00BF05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618F2" w:rsidRPr="008B468C">
        <w:rPr>
          <w:rFonts w:ascii="Times New Roman" w:hAnsi="Times New Roman" w:cs="Times New Roman"/>
          <w:i/>
          <w:sz w:val="28"/>
          <w:szCs w:val="28"/>
        </w:rPr>
        <w:t>12.</w:t>
      </w:r>
    </w:p>
    <w:p w:rsidR="002B5AE6" w:rsidRPr="00BF053E" w:rsidRDefault="00FA3DAF" w:rsidP="008B468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>Критерии оценки правильных</w:t>
      </w:r>
      <w:r w:rsidR="008B468C">
        <w:rPr>
          <w:rFonts w:ascii="Times New Roman" w:hAnsi="Times New Roman" w:cs="Times New Roman"/>
          <w:i/>
          <w:sz w:val="28"/>
          <w:szCs w:val="28"/>
        </w:rPr>
        <w:t xml:space="preserve"> (возможных)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 ответов представлены</w:t>
      </w:r>
      <w:r w:rsidR="008B468C">
        <w:rPr>
          <w:rFonts w:ascii="Times New Roman" w:hAnsi="Times New Roman" w:cs="Times New Roman"/>
          <w:i/>
          <w:sz w:val="28"/>
          <w:szCs w:val="28"/>
        </w:rPr>
        <w:t xml:space="preserve">                    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 в таблице.</w:t>
      </w:r>
    </w:p>
    <w:p w:rsidR="002618F2" w:rsidRPr="008B468C" w:rsidRDefault="002618F2" w:rsidP="00012146">
      <w:pPr>
        <w:spacing w:after="0" w:line="240" w:lineRule="auto"/>
        <w:ind w:firstLine="709"/>
        <w:rPr>
          <w:rFonts w:ascii="Times New Roman" w:hAnsi="Times New Roman" w:cs="Times New Roman"/>
          <w:sz w:val="12"/>
          <w:szCs w:val="28"/>
        </w:rPr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1418"/>
        <w:gridCol w:w="8363"/>
      </w:tblGrid>
      <w:tr w:rsidR="00B24905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 w:rsidP="007E2486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 xml:space="preserve">1 </w:t>
            </w:r>
            <w:r w:rsidR="007E2486" w:rsidRPr="00BF053E">
              <w:rPr>
                <w:sz w:val="28"/>
                <w:szCs w:val="28"/>
                <w:lang w:eastAsia="en-US"/>
              </w:rPr>
              <w:t>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 w:rsidP="002618F2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 xml:space="preserve">1. </w:t>
            </w:r>
            <w:r w:rsidR="002618F2" w:rsidRPr="00BF053E">
              <w:rPr>
                <w:sz w:val="28"/>
                <w:szCs w:val="28"/>
              </w:rPr>
              <w:t>Возможный вариант ответа: н</w:t>
            </w:r>
            <w:r w:rsidRPr="00BF053E">
              <w:rPr>
                <w:sz w:val="28"/>
                <w:szCs w:val="28"/>
                <w:lang w:eastAsia="en-US"/>
              </w:rPr>
              <w:t>аблюдение за отлётом птиц осенью, за красотой осеннего неба.</w:t>
            </w:r>
          </w:p>
        </w:tc>
      </w:tr>
      <w:tr w:rsidR="007E2486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7E24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53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2618F2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 xml:space="preserve">2. </w:t>
            </w:r>
            <w:r w:rsidR="002618F2" w:rsidRPr="00BF053E">
              <w:rPr>
                <w:sz w:val="28"/>
                <w:szCs w:val="28"/>
              </w:rPr>
              <w:t>Возможный вариант ответа: с</w:t>
            </w:r>
            <w:r w:rsidRPr="00BF053E">
              <w:rPr>
                <w:sz w:val="28"/>
                <w:szCs w:val="28"/>
                <w:lang w:eastAsia="en-US"/>
              </w:rPr>
              <w:t>озерцание улетающих птиц и осеннего неба настраивает на возвышенный лад, помогает отвлечься от земной суеты.</w:t>
            </w:r>
          </w:p>
        </w:tc>
      </w:tr>
      <w:tr w:rsidR="007E2486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7E24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53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8B468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pacing w:val="-4"/>
                <w:sz w:val="28"/>
                <w:szCs w:val="28"/>
                <w:lang w:eastAsia="en-US"/>
              </w:rPr>
            </w:pPr>
            <w:r w:rsidRPr="00BF053E">
              <w:rPr>
                <w:spacing w:val="-4"/>
                <w:sz w:val="28"/>
                <w:szCs w:val="28"/>
                <w:lang w:eastAsia="en-US"/>
              </w:rPr>
              <w:t xml:space="preserve">3. </w:t>
            </w:r>
            <w:proofErr w:type="gramStart"/>
            <w:r w:rsidRPr="00BF053E">
              <w:rPr>
                <w:spacing w:val="-4"/>
                <w:sz w:val="28"/>
                <w:szCs w:val="28"/>
                <w:lang w:eastAsia="en-US"/>
              </w:rPr>
              <w:t>Пейзажная</w:t>
            </w:r>
            <w:proofErr w:type="gramEnd"/>
            <w:r w:rsidRPr="00BF053E">
              <w:rPr>
                <w:spacing w:val="-4"/>
                <w:sz w:val="28"/>
                <w:szCs w:val="28"/>
                <w:lang w:eastAsia="en-US"/>
              </w:rPr>
              <w:t xml:space="preserve"> (0,5 балла) с элементами философск</w:t>
            </w:r>
            <w:r w:rsidR="008B468C">
              <w:rPr>
                <w:spacing w:val="-4"/>
                <w:sz w:val="28"/>
                <w:szCs w:val="28"/>
                <w:lang w:eastAsia="en-US"/>
              </w:rPr>
              <w:t>ой</w:t>
            </w:r>
            <w:r w:rsidRPr="00BF053E">
              <w:rPr>
                <w:spacing w:val="-4"/>
                <w:sz w:val="28"/>
                <w:szCs w:val="28"/>
                <w:lang w:eastAsia="en-US"/>
              </w:rPr>
              <w:t xml:space="preserve"> (0,5 балла).</w:t>
            </w:r>
          </w:p>
        </w:tc>
      </w:tr>
      <w:tr w:rsidR="007E2486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8B468C" w:rsidP="008B4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0,5 </w:t>
            </w:r>
            <w:r w:rsidR="007E2486" w:rsidRPr="00BF053E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4. Небо (0,</w:t>
            </w:r>
            <w:r w:rsidR="008B468C">
              <w:rPr>
                <w:sz w:val="28"/>
                <w:szCs w:val="28"/>
                <w:lang w:eastAsia="en-US"/>
              </w:rPr>
              <w:t>2</w:t>
            </w:r>
            <w:r w:rsidRPr="00BF053E">
              <w:rPr>
                <w:sz w:val="28"/>
                <w:szCs w:val="28"/>
                <w:lang w:eastAsia="en-US"/>
              </w:rPr>
              <w:t>5 балла) и птицы (0,</w:t>
            </w:r>
            <w:r w:rsidR="008B468C">
              <w:rPr>
                <w:sz w:val="28"/>
                <w:szCs w:val="28"/>
                <w:lang w:eastAsia="en-US"/>
              </w:rPr>
              <w:t>2</w:t>
            </w:r>
            <w:r w:rsidRPr="00BF053E">
              <w:rPr>
                <w:sz w:val="28"/>
                <w:szCs w:val="28"/>
                <w:lang w:eastAsia="en-US"/>
              </w:rPr>
              <w:t>5 балла).</w:t>
            </w:r>
          </w:p>
        </w:tc>
      </w:tr>
      <w:tr w:rsidR="007E2486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7E24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53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 xml:space="preserve">5. </w:t>
            </w:r>
            <w:proofErr w:type="gramStart"/>
            <w:r w:rsidRPr="00BF053E">
              <w:rPr>
                <w:sz w:val="28"/>
                <w:szCs w:val="28"/>
                <w:lang w:eastAsia="en-US"/>
              </w:rPr>
              <w:t>Эпитеты (0,5 балла): пустынная (0,25 балла) и привольная</w:t>
            </w:r>
            <w:r w:rsidR="00BF053E">
              <w:rPr>
                <w:sz w:val="28"/>
                <w:szCs w:val="28"/>
                <w:lang w:eastAsia="en-US"/>
              </w:rPr>
              <w:t xml:space="preserve">            </w:t>
            </w:r>
            <w:r w:rsidRPr="00BF053E">
              <w:rPr>
                <w:sz w:val="28"/>
                <w:szCs w:val="28"/>
                <w:lang w:eastAsia="en-US"/>
              </w:rPr>
              <w:t xml:space="preserve"> (0,25 балла) (высь).</w:t>
            </w:r>
            <w:proofErr w:type="gramEnd"/>
          </w:p>
        </w:tc>
      </w:tr>
      <w:tr w:rsidR="007E2486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7E24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53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6. Даль, вышина, бездна, глубина (по 0,25).</w:t>
            </w:r>
          </w:p>
        </w:tc>
      </w:tr>
      <w:tr w:rsidR="007E2486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7E24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53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7. Метафора (0,5 балла), сравнение (0,5 балла)</w:t>
            </w:r>
            <w:r w:rsidRPr="00BF053E">
              <w:rPr>
                <w:i/>
                <w:sz w:val="28"/>
                <w:szCs w:val="28"/>
                <w:lang w:eastAsia="en-US"/>
              </w:rPr>
              <w:t>.</w:t>
            </w:r>
          </w:p>
        </w:tc>
      </w:tr>
      <w:tr w:rsidR="007E2486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7E24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53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8. Думы (0,5 балла), новые (0,25 балла) и светлые (0,25 балла)</w:t>
            </w:r>
            <w:r w:rsidR="0055080D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7E2486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7E24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053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486" w:rsidRPr="00BF053E" w:rsidRDefault="007E2486" w:rsidP="00AD0631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9. 4, 5, 10, 11, 12 (0,25 балла</w:t>
            </w:r>
            <w:r w:rsidR="00AD0631">
              <w:rPr>
                <w:sz w:val="28"/>
                <w:szCs w:val="28"/>
                <w:lang w:eastAsia="en-US"/>
              </w:rPr>
              <w:t xml:space="preserve"> – до 2 ответов; 0,5 – 3; 0,75 – 4</w:t>
            </w:r>
            <w:r w:rsidRPr="00BF053E">
              <w:rPr>
                <w:sz w:val="28"/>
                <w:szCs w:val="28"/>
                <w:lang w:eastAsia="en-US"/>
              </w:rPr>
              <w:t>)</w:t>
            </w:r>
            <w:r w:rsidR="0055080D"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B24905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8B468C" w:rsidP="008B468C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 </w:t>
            </w:r>
            <w:r w:rsidR="007E2486" w:rsidRPr="00BF053E">
              <w:rPr>
                <w:sz w:val="28"/>
                <w:szCs w:val="28"/>
                <w:lang w:eastAsia="en-US"/>
              </w:rPr>
              <w:t>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10. Передать восхищение небом.</w:t>
            </w:r>
          </w:p>
        </w:tc>
      </w:tr>
      <w:tr w:rsidR="00B24905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 w:rsidP="007E2486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1</w:t>
            </w:r>
            <w:r w:rsidR="007E2486" w:rsidRPr="00BF053E">
              <w:rPr>
                <w:sz w:val="28"/>
                <w:szCs w:val="28"/>
                <w:lang w:eastAsia="en-US"/>
              </w:rPr>
              <w:t xml:space="preserve">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>
            <w:pPr>
              <w:pStyle w:val="ac"/>
              <w:shd w:val="clear" w:color="auto" w:fill="FFFFFF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11. Многоточие (0,5 балла), тире (0,5 балла).</w:t>
            </w:r>
          </w:p>
        </w:tc>
      </w:tr>
      <w:tr w:rsidR="00B24905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 w:rsidP="007E2486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1</w:t>
            </w:r>
            <w:r w:rsidR="007E2486" w:rsidRPr="00BF053E">
              <w:rPr>
                <w:sz w:val="28"/>
                <w:szCs w:val="28"/>
                <w:lang w:eastAsia="en-US"/>
              </w:rPr>
              <w:t xml:space="preserve"> балл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12. Четырехстопный (0,5 балла) ямб (0,5 балла).</w:t>
            </w:r>
          </w:p>
        </w:tc>
      </w:tr>
      <w:tr w:rsidR="00B24905" w:rsidRPr="00BF053E" w:rsidTr="00BD3D4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 w:rsidP="007E2486">
            <w:pPr>
              <w:pStyle w:val="ac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>0,5</w:t>
            </w:r>
            <w:r w:rsidR="007E2486" w:rsidRPr="00BF053E">
              <w:rPr>
                <w:sz w:val="28"/>
                <w:szCs w:val="28"/>
                <w:lang w:eastAsia="en-US"/>
              </w:rPr>
              <w:t xml:space="preserve"> балла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905" w:rsidRPr="00BF053E" w:rsidRDefault="00B24905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en-US"/>
              </w:rPr>
            </w:pPr>
            <w:r w:rsidRPr="00BF053E">
              <w:rPr>
                <w:sz w:val="28"/>
                <w:szCs w:val="28"/>
                <w:lang w:eastAsia="en-US"/>
              </w:rPr>
              <w:t xml:space="preserve">13. Перекрёстная </w:t>
            </w:r>
            <w:r w:rsidR="008B468C">
              <w:rPr>
                <w:sz w:val="28"/>
                <w:szCs w:val="28"/>
                <w:lang w:eastAsia="en-US"/>
              </w:rPr>
              <w:t>(</w:t>
            </w:r>
            <w:r w:rsidRPr="00BF053E">
              <w:rPr>
                <w:sz w:val="28"/>
                <w:szCs w:val="28"/>
                <w:lang w:eastAsia="en-US"/>
              </w:rPr>
              <w:t>рифмовка</w:t>
            </w:r>
            <w:r w:rsidR="008B468C">
              <w:rPr>
                <w:sz w:val="28"/>
                <w:szCs w:val="28"/>
                <w:lang w:eastAsia="en-US"/>
              </w:rPr>
              <w:t>)</w:t>
            </w:r>
            <w:r w:rsidRPr="00BF053E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B24905" w:rsidRPr="008B468C" w:rsidRDefault="00B24905" w:rsidP="00FA3DAF">
      <w:pPr>
        <w:spacing w:after="0" w:line="240" w:lineRule="auto"/>
        <w:rPr>
          <w:rFonts w:ascii="Times New Roman" w:hAnsi="Times New Roman" w:cs="Times New Roman"/>
          <w:b/>
          <w:sz w:val="12"/>
          <w:szCs w:val="12"/>
        </w:rPr>
      </w:pPr>
    </w:p>
    <w:p w:rsidR="008B468C" w:rsidRPr="00BF053E" w:rsidRDefault="008B468C" w:rsidP="008B468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053E">
        <w:rPr>
          <w:rFonts w:ascii="Times New Roman" w:hAnsi="Times New Roman" w:cs="Times New Roman"/>
          <w:i/>
          <w:sz w:val="28"/>
          <w:szCs w:val="28"/>
        </w:rPr>
        <w:t xml:space="preserve">Если при записи ответов допущено нарушение языковых норм,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</w:t>
      </w:r>
      <w:r w:rsidRPr="00BF053E">
        <w:rPr>
          <w:rFonts w:ascii="Times New Roman" w:hAnsi="Times New Roman" w:cs="Times New Roman"/>
          <w:i/>
          <w:sz w:val="28"/>
          <w:szCs w:val="28"/>
        </w:rPr>
        <w:t xml:space="preserve">то от общего балла за выполненное задание снимается по 0,25 балла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</w:t>
      </w:r>
      <w:r w:rsidRPr="00BF053E">
        <w:rPr>
          <w:rFonts w:ascii="Times New Roman" w:hAnsi="Times New Roman" w:cs="Times New Roman"/>
          <w:i/>
          <w:sz w:val="28"/>
          <w:szCs w:val="28"/>
        </w:rPr>
        <w:t>за каждую ошибку.</w:t>
      </w:r>
    </w:p>
    <w:p w:rsidR="008B468C" w:rsidRPr="008B468C" w:rsidRDefault="008B468C" w:rsidP="00FA3DA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B468C" w:rsidRPr="008B468C" w:rsidSect="002B5AE6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D8A" w:rsidRDefault="005E2D8A" w:rsidP="00D44C00">
      <w:pPr>
        <w:spacing w:after="0" w:line="240" w:lineRule="auto"/>
      </w:pPr>
      <w:r>
        <w:separator/>
      </w:r>
    </w:p>
  </w:endnote>
  <w:endnote w:type="continuationSeparator" w:id="0">
    <w:p w:rsidR="005E2D8A" w:rsidRDefault="005E2D8A" w:rsidP="00D44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D8A" w:rsidRDefault="005E2D8A" w:rsidP="00D44C00">
      <w:pPr>
        <w:spacing w:after="0" w:line="240" w:lineRule="auto"/>
      </w:pPr>
      <w:r>
        <w:separator/>
      </w:r>
    </w:p>
  </w:footnote>
  <w:footnote w:type="continuationSeparator" w:id="0">
    <w:p w:rsidR="005E2D8A" w:rsidRDefault="005E2D8A" w:rsidP="00D44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</w:rPr>
      <w:id w:val="1115946583"/>
      <w:docPartObj>
        <w:docPartGallery w:val="Page Numbers (Top of Page)"/>
        <w:docPartUnique/>
      </w:docPartObj>
    </w:sdtPr>
    <w:sdtEndPr/>
    <w:sdtContent>
      <w:p w:rsidR="002719A7" w:rsidRPr="00D44C00" w:rsidRDefault="002719A7">
        <w:pPr>
          <w:pStyle w:val="a6"/>
          <w:jc w:val="center"/>
          <w:rPr>
            <w:rFonts w:ascii="Times New Roman" w:hAnsi="Times New Roman" w:cs="Times New Roman"/>
            <w:sz w:val="28"/>
          </w:rPr>
        </w:pPr>
        <w:r w:rsidRPr="00D44C00">
          <w:rPr>
            <w:rFonts w:ascii="Times New Roman" w:hAnsi="Times New Roman" w:cs="Times New Roman"/>
            <w:sz w:val="28"/>
          </w:rPr>
          <w:fldChar w:fldCharType="begin"/>
        </w:r>
        <w:r w:rsidRPr="00D44C00">
          <w:rPr>
            <w:rFonts w:ascii="Times New Roman" w:hAnsi="Times New Roman" w:cs="Times New Roman"/>
            <w:sz w:val="28"/>
          </w:rPr>
          <w:instrText>PAGE   \* MERGEFORMAT</w:instrText>
        </w:r>
        <w:r w:rsidRPr="00D44C00">
          <w:rPr>
            <w:rFonts w:ascii="Times New Roman" w:hAnsi="Times New Roman" w:cs="Times New Roman"/>
            <w:sz w:val="28"/>
          </w:rPr>
          <w:fldChar w:fldCharType="separate"/>
        </w:r>
        <w:r w:rsidR="008A0B48">
          <w:rPr>
            <w:rFonts w:ascii="Times New Roman" w:hAnsi="Times New Roman" w:cs="Times New Roman"/>
            <w:noProof/>
            <w:sz w:val="28"/>
          </w:rPr>
          <w:t>4</w:t>
        </w:r>
        <w:r w:rsidRPr="00D44C00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2719A7" w:rsidRDefault="002719A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EA3"/>
    <w:rsid w:val="000011A6"/>
    <w:rsid w:val="00012146"/>
    <w:rsid w:val="0001687A"/>
    <w:rsid w:val="00034B98"/>
    <w:rsid w:val="0008483F"/>
    <w:rsid w:val="000927AA"/>
    <w:rsid w:val="000C0982"/>
    <w:rsid w:val="000D115E"/>
    <w:rsid w:val="001362F7"/>
    <w:rsid w:val="0014296F"/>
    <w:rsid w:val="001435C2"/>
    <w:rsid w:val="00147999"/>
    <w:rsid w:val="001738B4"/>
    <w:rsid w:val="00177A4E"/>
    <w:rsid w:val="001A3DCB"/>
    <w:rsid w:val="001B21B7"/>
    <w:rsid w:val="001D28E0"/>
    <w:rsid w:val="001F76E5"/>
    <w:rsid w:val="0021624E"/>
    <w:rsid w:val="00225386"/>
    <w:rsid w:val="002618F2"/>
    <w:rsid w:val="00265A98"/>
    <w:rsid w:val="002719A7"/>
    <w:rsid w:val="002B2900"/>
    <w:rsid w:val="002B5AE6"/>
    <w:rsid w:val="002D6B49"/>
    <w:rsid w:val="002E0D10"/>
    <w:rsid w:val="00323E59"/>
    <w:rsid w:val="00334875"/>
    <w:rsid w:val="00363ACE"/>
    <w:rsid w:val="00364701"/>
    <w:rsid w:val="00383558"/>
    <w:rsid w:val="004008C5"/>
    <w:rsid w:val="00400CA2"/>
    <w:rsid w:val="00453DE8"/>
    <w:rsid w:val="00466EAA"/>
    <w:rsid w:val="004B5986"/>
    <w:rsid w:val="004B6813"/>
    <w:rsid w:val="004D0477"/>
    <w:rsid w:val="004E068A"/>
    <w:rsid w:val="004E3429"/>
    <w:rsid w:val="00535097"/>
    <w:rsid w:val="00546F96"/>
    <w:rsid w:val="0055080D"/>
    <w:rsid w:val="005573F1"/>
    <w:rsid w:val="005927A7"/>
    <w:rsid w:val="005A2F11"/>
    <w:rsid w:val="005A5351"/>
    <w:rsid w:val="005A77B6"/>
    <w:rsid w:val="005C17EC"/>
    <w:rsid w:val="005E2D8A"/>
    <w:rsid w:val="005F562F"/>
    <w:rsid w:val="00673F9B"/>
    <w:rsid w:val="00695F89"/>
    <w:rsid w:val="006C7B84"/>
    <w:rsid w:val="006D0361"/>
    <w:rsid w:val="00741D88"/>
    <w:rsid w:val="00742143"/>
    <w:rsid w:val="00742C70"/>
    <w:rsid w:val="0079536E"/>
    <w:rsid w:val="007E2486"/>
    <w:rsid w:val="00840A5F"/>
    <w:rsid w:val="008420FD"/>
    <w:rsid w:val="008530FC"/>
    <w:rsid w:val="008610A8"/>
    <w:rsid w:val="00894E0E"/>
    <w:rsid w:val="008950BF"/>
    <w:rsid w:val="008A0B48"/>
    <w:rsid w:val="008A6985"/>
    <w:rsid w:val="008B468C"/>
    <w:rsid w:val="008D1E48"/>
    <w:rsid w:val="009062DD"/>
    <w:rsid w:val="009216C4"/>
    <w:rsid w:val="009402F8"/>
    <w:rsid w:val="00947249"/>
    <w:rsid w:val="00971DA9"/>
    <w:rsid w:val="009B67A9"/>
    <w:rsid w:val="00A25AEE"/>
    <w:rsid w:val="00A4433A"/>
    <w:rsid w:val="00A6571F"/>
    <w:rsid w:val="00A81B24"/>
    <w:rsid w:val="00AA6963"/>
    <w:rsid w:val="00AC7250"/>
    <w:rsid w:val="00AD0631"/>
    <w:rsid w:val="00B24905"/>
    <w:rsid w:val="00B27966"/>
    <w:rsid w:val="00B7340E"/>
    <w:rsid w:val="00B87AA8"/>
    <w:rsid w:val="00BB7447"/>
    <w:rsid w:val="00BD1EFE"/>
    <w:rsid w:val="00BD2C81"/>
    <w:rsid w:val="00BD3D44"/>
    <w:rsid w:val="00BF053E"/>
    <w:rsid w:val="00C03C02"/>
    <w:rsid w:val="00C43509"/>
    <w:rsid w:val="00C52A21"/>
    <w:rsid w:val="00C54EA3"/>
    <w:rsid w:val="00C65483"/>
    <w:rsid w:val="00CB40B1"/>
    <w:rsid w:val="00D27EC4"/>
    <w:rsid w:val="00D44C00"/>
    <w:rsid w:val="00D55D7B"/>
    <w:rsid w:val="00DA1A97"/>
    <w:rsid w:val="00DE2037"/>
    <w:rsid w:val="00E10FC6"/>
    <w:rsid w:val="00E27A9C"/>
    <w:rsid w:val="00E665FB"/>
    <w:rsid w:val="00E85703"/>
    <w:rsid w:val="00E92E36"/>
    <w:rsid w:val="00ED1E2B"/>
    <w:rsid w:val="00EF13F8"/>
    <w:rsid w:val="00EF61F6"/>
    <w:rsid w:val="00EF6E0D"/>
    <w:rsid w:val="00F37F80"/>
    <w:rsid w:val="00F65774"/>
    <w:rsid w:val="00F916E6"/>
    <w:rsid w:val="00FA3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4EA3"/>
    <w:pPr>
      <w:spacing w:after="0" w:line="240" w:lineRule="auto"/>
    </w:pPr>
  </w:style>
  <w:style w:type="table" w:styleId="a4">
    <w:name w:val="Table Grid"/>
    <w:basedOn w:val="a1"/>
    <w:uiPriority w:val="59"/>
    <w:rsid w:val="00C54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927A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44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4C00"/>
  </w:style>
  <w:style w:type="paragraph" w:styleId="a8">
    <w:name w:val="footer"/>
    <w:basedOn w:val="a"/>
    <w:link w:val="a9"/>
    <w:uiPriority w:val="99"/>
    <w:unhideWhenUsed/>
    <w:rsid w:val="00D44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4C00"/>
  </w:style>
  <w:style w:type="paragraph" w:styleId="aa">
    <w:name w:val="Balloon Text"/>
    <w:basedOn w:val="a"/>
    <w:link w:val="ab"/>
    <w:uiPriority w:val="99"/>
    <w:semiHidden/>
    <w:unhideWhenUsed/>
    <w:rsid w:val="00E66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5FB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546F9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B24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4EA3"/>
    <w:pPr>
      <w:spacing w:after="0" w:line="240" w:lineRule="auto"/>
    </w:pPr>
  </w:style>
  <w:style w:type="table" w:styleId="a4">
    <w:name w:val="Table Grid"/>
    <w:basedOn w:val="a1"/>
    <w:uiPriority w:val="59"/>
    <w:rsid w:val="00C54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927A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44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4C00"/>
  </w:style>
  <w:style w:type="paragraph" w:styleId="a8">
    <w:name w:val="footer"/>
    <w:basedOn w:val="a"/>
    <w:link w:val="a9"/>
    <w:uiPriority w:val="99"/>
    <w:unhideWhenUsed/>
    <w:rsid w:val="00D44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4C00"/>
  </w:style>
  <w:style w:type="paragraph" w:styleId="aa">
    <w:name w:val="Balloon Text"/>
    <w:basedOn w:val="a"/>
    <w:link w:val="ab"/>
    <w:uiPriority w:val="99"/>
    <w:semiHidden/>
    <w:unhideWhenUsed/>
    <w:rsid w:val="00E66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5FB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546F9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B24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0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legendypro.ru</Company>
  <LinksUpToDate>false</LinksUpToDate>
  <CharactersWithSpaces>8114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YarryJ</dc:creator>
  <cp:lastModifiedBy>YarryJ</cp:lastModifiedBy>
  <cp:revision>6</cp:revision>
  <cp:lastPrinted>2020-10-19T14:11:00Z</cp:lastPrinted>
  <dcterms:created xsi:type="dcterms:W3CDTF">2020-10-20T11:56:00Z</dcterms:created>
  <dcterms:modified xsi:type="dcterms:W3CDTF">2020-10-20T12:03:00Z</dcterms:modified>
</cp:coreProperties>
</file>